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EC691" w14:textId="77777777" w:rsidR="00457565" w:rsidRPr="00EF3CC1" w:rsidRDefault="00457565" w:rsidP="0045756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F3CC1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14:paraId="75B49279" w14:textId="77777777" w:rsidR="00457565" w:rsidRPr="00E41C48" w:rsidRDefault="00457565" w:rsidP="00457565">
      <w:pPr>
        <w:jc w:val="center"/>
        <w:rPr>
          <w:bCs/>
          <w:sz w:val="28"/>
          <w:szCs w:val="28"/>
        </w:rPr>
      </w:pPr>
      <w:r w:rsidRPr="00EF3CC1">
        <w:rPr>
          <w:rFonts w:ascii="Times New Roman" w:hAnsi="Times New Roman" w:cs="Times New Roman"/>
          <w:bCs/>
          <w:sz w:val="28"/>
          <w:szCs w:val="28"/>
        </w:rPr>
        <w:t xml:space="preserve">Государственное бюджетное </w:t>
      </w:r>
      <w:proofErr w:type="gramStart"/>
      <w:r w:rsidRPr="00EF3CC1">
        <w:rPr>
          <w:rFonts w:ascii="Times New Roman" w:hAnsi="Times New Roman" w:cs="Times New Roman"/>
          <w:bCs/>
          <w:sz w:val="28"/>
          <w:szCs w:val="28"/>
        </w:rPr>
        <w:t>профессиональное  образовательное</w:t>
      </w:r>
      <w:proofErr w:type="gramEnd"/>
      <w:r w:rsidRPr="00EF3CC1">
        <w:rPr>
          <w:rFonts w:ascii="Times New Roman" w:hAnsi="Times New Roman" w:cs="Times New Roman"/>
          <w:bCs/>
          <w:sz w:val="28"/>
          <w:szCs w:val="28"/>
        </w:rPr>
        <w:t xml:space="preserve"> учреждение Новосибирской области «Новосибирский политехнический колледж»</w:t>
      </w:r>
    </w:p>
    <w:p w14:paraId="2B641815" w14:textId="77777777" w:rsidR="00457565" w:rsidRPr="00B26B6A" w:rsidRDefault="00457565" w:rsidP="0045756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p w14:paraId="39FC954D" w14:textId="77777777" w:rsidR="00457565" w:rsidRPr="00B26B6A" w:rsidRDefault="00457565" w:rsidP="0045756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2300"/>
        <w:gridCol w:w="3729"/>
      </w:tblGrid>
      <w:tr w:rsidR="00457565" w:rsidRPr="00B26B6A" w14:paraId="146789C1" w14:textId="77777777" w:rsidTr="00DB2D83">
        <w:tc>
          <w:tcPr>
            <w:tcW w:w="3751" w:type="dxa"/>
          </w:tcPr>
          <w:p w14:paraId="29F8833D" w14:textId="77777777" w:rsidR="00457565" w:rsidRDefault="00457565" w:rsidP="00D52138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РАССМОТРЕНО:</w:t>
            </w:r>
          </w:p>
          <w:p w14:paraId="3DCF93F3" w14:textId="77777777" w:rsidR="00457565" w:rsidRDefault="00457565" w:rsidP="00D52138">
            <w:pPr>
              <w:spacing w:line="240" w:lineRule="auto"/>
              <w:rPr>
                <w:rFonts w:ascii="Times New Roman" w:eastAsia="Microsoft Sans Serif" w:hAnsi="Times New Roman" w:cs="Times New Roman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</w:rPr>
              <w:t>на заседании ПЦК</w:t>
            </w:r>
          </w:p>
          <w:p w14:paraId="5F6BB47B" w14:textId="77777777"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5</w:t>
            </w:r>
          </w:p>
          <w:p w14:paraId="41F7BF68" w14:textId="77777777"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30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   06     2018г.</w:t>
            </w:r>
          </w:p>
          <w:p w14:paraId="5876C1C3" w14:textId="77777777"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300" w:type="dxa"/>
          </w:tcPr>
          <w:p w14:paraId="5EF42C88" w14:textId="77777777"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729" w:type="dxa"/>
          </w:tcPr>
          <w:p w14:paraId="585D3D50" w14:textId="77777777"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УТВЕРЖДАЮ:</w:t>
            </w:r>
          </w:p>
          <w:p w14:paraId="0C061316" w14:textId="77777777"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Зам. директора по УМР </w:t>
            </w:r>
          </w:p>
          <w:p w14:paraId="6016F17B" w14:textId="77777777"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политехнический     колледж» </w:t>
            </w:r>
          </w:p>
          <w:p w14:paraId="6B3AE841" w14:textId="77777777"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Т.В. Кузнецова</w:t>
            </w:r>
          </w:p>
          <w:p w14:paraId="4DECE705" w14:textId="77777777" w:rsidR="00457565" w:rsidRDefault="00457565" w:rsidP="00D5213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от 30.06.2018  </w:t>
            </w:r>
          </w:p>
        </w:tc>
      </w:tr>
    </w:tbl>
    <w:p w14:paraId="631C69E8" w14:textId="77777777" w:rsidR="00457565" w:rsidRPr="00372F5D" w:rsidRDefault="00457565" w:rsidP="00457565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5417DD58" w14:textId="77777777" w:rsidR="00457565" w:rsidRPr="00B3429A" w:rsidRDefault="00457565" w:rsidP="00457565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 w:rsidRPr="00B3429A">
        <w:rPr>
          <w:sz w:val="28"/>
          <w:szCs w:val="28"/>
        </w:rPr>
        <w:t>РАБОЧАЯ ПРОГРАММА</w:t>
      </w:r>
    </w:p>
    <w:p w14:paraId="329360AC" w14:textId="6FF842C3" w:rsidR="00457565" w:rsidRDefault="00457565" w:rsidP="00457565">
      <w:pPr>
        <w:tabs>
          <w:tab w:val="num" w:pos="993"/>
        </w:tabs>
        <w:spacing w:line="360" w:lineRule="auto"/>
        <w:ind w:left="312" w:hanging="2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ОУД. 1</w:t>
      </w:r>
      <w:r w:rsidR="005566E1"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1FAD">
        <w:rPr>
          <w:rFonts w:ascii="Times New Roman" w:hAnsi="Times New Roman" w:cs="Times New Roman"/>
          <w:b/>
          <w:sz w:val="28"/>
          <w:szCs w:val="28"/>
        </w:rPr>
        <w:t>Физика</w:t>
      </w:r>
    </w:p>
    <w:p w14:paraId="5AF068F2" w14:textId="77777777" w:rsidR="00457565" w:rsidRPr="00372F5D" w:rsidRDefault="00457565" w:rsidP="00457565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53F6EA2C" w14:textId="77777777" w:rsidR="00457565" w:rsidRPr="001B1FAD" w:rsidRDefault="00457565" w:rsidP="00457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Pr="001B1FAD">
        <w:rPr>
          <w:rFonts w:ascii="Times New Roman" w:hAnsi="Times New Roman" w:cs="Times New Roman"/>
          <w:sz w:val="28"/>
          <w:szCs w:val="28"/>
        </w:rPr>
        <w:t>:</w:t>
      </w:r>
    </w:p>
    <w:p w14:paraId="42828728" w14:textId="77777777" w:rsidR="00457565" w:rsidRPr="00BD42E5" w:rsidRDefault="00BD42E5" w:rsidP="0045756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 </w:t>
      </w:r>
      <w:r>
        <w:rPr>
          <w:rFonts w:ascii="Times New Roman" w:hAnsi="Times New Roman" w:cs="Times New Roman"/>
          <w:color w:val="000000"/>
          <w:sz w:val="28"/>
          <w:szCs w:val="28"/>
        </w:rPr>
        <w:t>Сетевое и системное администрирование</w:t>
      </w:r>
    </w:p>
    <w:p w14:paraId="2487D5F6" w14:textId="77777777" w:rsidR="00457565" w:rsidRPr="009F38B9" w:rsidRDefault="00457565" w:rsidP="00457565">
      <w:pPr>
        <w:tabs>
          <w:tab w:val="num" w:pos="993"/>
        </w:tabs>
        <w:spacing w:after="0" w:line="240" w:lineRule="auto"/>
        <w:ind w:left="255" w:hanging="25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14:paraId="0A27FC56" w14:textId="77777777" w:rsidR="00457565" w:rsidRPr="00372F5D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B082B09" w14:textId="77777777" w:rsidR="00457565" w:rsidRPr="00372F5D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367D029" w14:textId="77777777" w:rsidR="00457565" w:rsidRPr="00372F5D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0A99136" w14:textId="77777777" w:rsidR="00457565" w:rsidRPr="00372F5D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4346FB4" w14:textId="77777777" w:rsidR="00457565" w:rsidRPr="00372F5D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AAE10E0" w14:textId="77777777"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2CA4776" w14:textId="77777777"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5244B8B" w14:textId="77777777"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72C686" w14:textId="77777777"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A36D0E8" w14:textId="77777777"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3F92009" w14:textId="77777777" w:rsidR="00457565" w:rsidRPr="0040572F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0572F">
        <w:rPr>
          <w:rFonts w:ascii="Times New Roman" w:hAnsi="Times New Roman" w:cs="Times New Roman"/>
          <w:sz w:val="28"/>
          <w:szCs w:val="28"/>
        </w:rPr>
        <w:t>Новосибирск</w:t>
      </w:r>
    </w:p>
    <w:p w14:paraId="774EC53E" w14:textId="77777777" w:rsidR="00457565" w:rsidRPr="0040572F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2018</w:t>
      </w:r>
    </w:p>
    <w:p w14:paraId="23F1E2C5" w14:textId="77777777" w:rsidR="00457565" w:rsidRDefault="00457565" w:rsidP="004575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  <w:sectPr w:rsidR="00457565" w:rsidSect="001C1CB1">
          <w:footerReference w:type="default" r:id="rId7"/>
          <w:pgSz w:w="11906" w:h="16838"/>
          <w:pgMar w:top="1134" w:right="850" w:bottom="1134" w:left="1276" w:header="708" w:footer="708" w:gutter="0"/>
          <w:cols w:space="708"/>
          <w:titlePg/>
          <w:docGrid w:linePitch="360"/>
        </w:sectPr>
      </w:pPr>
    </w:p>
    <w:p w14:paraId="1195742A" w14:textId="77777777" w:rsidR="00D36427" w:rsidRDefault="00D36427" w:rsidP="00D36427">
      <w:pPr>
        <w:suppressAutoHyphens/>
        <w:rPr>
          <w:rFonts w:ascii="Times New Roman" w:eastAsia="Arial Unicode MS" w:hAnsi="Times New Roman" w:cs="Times New Roman"/>
          <w:kern w:val="2"/>
        </w:rPr>
      </w:pPr>
      <w:r>
        <w:rPr>
          <w:rFonts w:ascii="Times New Roman" w:hAnsi="Times New Roman" w:cs="Times New Roman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</w:t>
      </w:r>
      <w:r>
        <w:rPr>
          <w:rFonts w:ascii="Times New Roman" w:hAnsi="Times New Roman" w:cs="Times New Roman"/>
          <w:lang w:val="en-US" w:bidi="en-US"/>
        </w:rPr>
        <w:t>N</w:t>
      </w:r>
      <w:r w:rsidRPr="00D36427">
        <w:rPr>
          <w:rFonts w:ascii="Times New Roman" w:hAnsi="Times New Roman" w:cs="Times New Roman"/>
          <w:lang w:bidi="en-US"/>
        </w:rPr>
        <w:t xml:space="preserve"> </w:t>
      </w:r>
      <w:r>
        <w:rPr>
          <w:rFonts w:ascii="Times New Roman" w:hAnsi="Times New Roman" w:cs="Times New Roman"/>
        </w:rPr>
        <w:t xml:space="preserve">413 и Рекомендаций ФГАУ ФИРО от 15 02.2015 г.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</w:t>
      </w:r>
    </w:p>
    <w:p w14:paraId="2D962582" w14:textId="77777777" w:rsidR="00D36427" w:rsidRDefault="00D36427" w:rsidP="00D36427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429B32E" w14:textId="77777777" w:rsidR="00D36427" w:rsidRDefault="00D36427" w:rsidP="00D36427">
      <w:pPr>
        <w:rPr>
          <w:rFonts w:ascii="Times New Roman" w:eastAsia="Arial Unicode MS" w:hAnsi="Times New Roman" w:cs="Times New Roman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</w:rPr>
        <w:t>Составитель:  Заболотникова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 Е.А.</w:t>
      </w:r>
    </w:p>
    <w:p w14:paraId="7ECBEC6F" w14:textId="77777777" w:rsidR="00D36427" w:rsidRDefault="00D36427">
      <w:pPr>
        <w:spacing w:after="160" w:line="259" w:lineRule="auto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br w:type="page"/>
      </w:r>
    </w:p>
    <w:p w14:paraId="703A60EC" w14:textId="77777777"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lastRenderedPageBreak/>
        <w:t>ПОЯСНИТЕЛЬНАЯ ЗАПИСКА</w:t>
      </w:r>
    </w:p>
    <w:p w14:paraId="0AA52EA8" w14:textId="77777777" w:rsidR="00457565" w:rsidRPr="00BE7D34" w:rsidRDefault="00457565" w:rsidP="00457565">
      <w:pPr>
        <w:rPr>
          <w:lang w:eastAsia="ru-RU"/>
        </w:rPr>
      </w:pPr>
    </w:p>
    <w:p w14:paraId="7DFB8C50" w14:textId="77777777" w:rsidR="00457565" w:rsidRDefault="00457565" w:rsidP="0045756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Calibri" w:hAnsi="Times New Roman" w:cs="Times New Roman"/>
          <w:szCs w:val="24"/>
        </w:rPr>
        <w:t>Программа общеобразовательной учебной дисциплины «</w:t>
      </w:r>
      <w:r>
        <w:rPr>
          <w:rFonts w:ascii="Times New Roman" w:hAnsi="Times New Roman"/>
          <w:szCs w:val="24"/>
        </w:rPr>
        <w:t>Физика</w:t>
      </w:r>
      <w:r>
        <w:rPr>
          <w:rFonts w:ascii="Times New Roman" w:eastAsia="Calibri" w:hAnsi="Times New Roman" w:cs="Times New Roman"/>
          <w:szCs w:val="24"/>
        </w:rPr>
        <w:t xml:space="preserve">» предназначена для изучения </w:t>
      </w:r>
      <w:r>
        <w:rPr>
          <w:rFonts w:ascii="Times New Roman" w:hAnsi="Times New Roman"/>
          <w:szCs w:val="24"/>
        </w:rPr>
        <w:t xml:space="preserve">физики </w:t>
      </w:r>
      <w:r>
        <w:rPr>
          <w:rFonts w:ascii="Times New Roman" w:eastAsia="Calibri" w:hAnsi="Times New Roman" w:cs="Times New Roman"/>
          <w:szCs w:val="24"/>
        </w:rPr>
        <w:t>в профессиональной образовательной организации</w:t>
      </w:r>
      <w:r>
        <w:rPr>
          <w:rFonts w:ascii="Times New Roman" w:hAnsi="Times New Roman"/>
          <w:szCs w:val="24"/>
        </w:rPr>
        <w:t xml:space="preserve"> «Новосибирский политехнический колледж», реализующей</w:t>
      </w:r>
      <w:r>
        <w:rPr>
          <w:rFonts w:ascii="Times New Roman" w:eastAsia="Calibri" w:hAnsi="Times New Roman" w:cs="Times New Roman"/>
          <w:szCs w:val="24"/>
        </w:rPr>
        <w:t xml:space="preserve">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14:paraId="3642DC7D" w14:textId="77777777" w:rsidR="00457565" w:rsidRDefault="00457565" w:rsidP="00457565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Calibri" w:hAnsi="Times New Roman" w:cs="Times New Roman"/>
          <w:szCs w:val="24"/>
        </w:rPr>
      </w:pPr>
    </w:p>
    <w:p w14:paraId="3E1171F7" w14:textId="77777777" w:rsidR="00457565" w:rsidRDefault="00457565" w:rsidP="0045756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ascii="Times New Roman" w:hAnsi="Times New Roman" w:cs="Times New Roman"/>
          <w:szCs w:val="24"/>
        </w:rPr>
        <w:t>Физика</w:t>
      </w:r>
      <w:r>
        <w:rPr>
          <w:rFonts w:ascii="Times New Roman" w:eastAsia="Calibri" w:hAnsi="Times New Roman" w:cs="Times New Roman"/>
          <w:szCs w:val="24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№06-259).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</w:rPr>
        <w:t>учетом</w:t>
      </w:r>
      <w:r>
        <w:t xml:space="preserve"> </w:t>
      </w:r>
      <w:r>
        <w:rPr>
          <w:rFonts w:ascii="Times New Roman" w:hAnsi="Times New Roman" w:cs="Times New Roman"/>
        </w:rPr>
        <w:t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14:paraId="3E4DE04E" w14:textId="77777777" w:rsidR="00457565" w:rsidRDefault="00457565" w:rsidP="00457565">
      <w:pPr>
        <w:pStyle w:val="a7"/>
        <w:rPr>
          <w:rFonts w:ascii="Times New Roman" w:hAnsi="Times New Roman" w:cs="Times New Roman"/>
        </w:rPr>
      </w:pPr>
    </w:p>
    <w:p w14:paraId="4CA2E66E" w14:textId="77777777" w:rsidR="00457565" w:rsidRDefault="00457565" w:rsidP="00457565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Содержание программы «Физика» направлено на достижение следующих </w:t>
      </w:r>
      <w:r>
        <w:rPr>
          <w:rFonts w:ascii="Times New Roman" w:hAnsi="Times New Roman" w:cs="Times New Roman"/>
          <w:b/>
        </w:rPr>
        <w:t>целей:</w:t>
      </w:r>
    </w:p>
    <w:p w14:paraId="206ED87D" w14:textId="77777777" w:rsidR="00457565" w:rsidRDefault="00457565" w:rsidP="00457565">
      <w:pPr>
        <w:pStyle w:val="a7"/>
        <w:numPr>
          <w:ilvl w:val="0"/>
          <w:numId w:val="2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освоение  знаний</w:t>
      </w:r>
      <w:proofErr w:type="gramEnd"/>
      <w:r>
        <w:rPr>
          <w:rFonts w:ascii="Times New Roman" w:hAnsi="Times New Roman" w:cs="Times New Roman"/>
        </w:rPr>
        <w:t xml:space="preserve">  о  фундаментальных  физических  законах  и  принципах,  лежащих  в  основе  современной  физической  картины  мира;  наиболее  важных открытиях  в  области  физики,  оказавших  определяющее  влияние  на  развитие техники и технологии; методах научного познания природы;</w:t>
      </w:r>
    </w:p>
    <w:p w14:paraId="5773F4AC" w14:textId="77777777" w:rsidR="00457565" w:rsidRDefault="00457565" w:rsidP="00457565">
      <w:pPr>
        <w:pStyle w:val="a7"/>
        <w:numPr>
          <w:ilvl w:val="0"/>
          <w:numId w:val="2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</w:t>
      </w:r>
      <w:proofErr w:type="gramStart"/>
      <w:r>
        <w:rPr>
          <w:rFonts w:ascii="Times New Roman" w:hAnsi="Times New Roman" w:cs="Times New Roman"/>
        </w:rPr>
        <w:t>по  физике</w:t>
      </w:r>
      <w:proofErr w:type="gramEnd"/>
      <w:r>
        <w:rPr>
          <w:rFonts w:ascii="Times New Roman" w:hAnsi="Times New Roman" w:cs="Times New Roman"/>
        </w:rPr>
        <w:t xml:space="preserve">  для  объяснения  разнообразных  физических  явлений  и  свойств  веществ; практически использовать физические знания; оценивать достоверность естественнонаучной информации;</w:t>
      </w:r>
    </w:p>
    <w:p w14:paraId="167E4C58" w14:textId="77777777" w:rsidR="00457565" w:rsidRDefault="00457565" w:rsidP="00457565">
      <w:pPr>
        <w:pStyle w:val="a7"/>
        <w:numPr>
          <w:ilvl w:val="0"/>
          <w:numId w:val="3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14:paraId="064387FD" w14:textId="77777777" w:rsidR="00457565" w:rsidRDefault="00457565" w:rsidP="00457565">
      <w:pPr>
        <w:pStyle w:val="a7"/>
        <w:numPr>
          <w:ilvl w:val="0"/>
          <w:numId w:val="4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</w:t>
      </w:r>
      <w:r>
        <w:rPr>
          <w:rFonts w:ascii="Times New Roman" w:hAnsi="Times New Roman" w:cs="Times New Roman"/>
        </w:rPr>
        <w:lastRenderedPageBreak/>
        <w:t>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14:paraId="67C4BB57" w14:textId="77777777" w:rsidR="00457565" w:rsidRDefault="00457565" w:rsidP="00457565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использование  приобретенных</w:t>
      </w:r>
      <w:proofErr w:type="gramEnd"/>
      <w:r>
        <w:rPr>
          <w:rFonts w:ascii="Times New Roman" w:hAnsi="Times New Roman" w:cs="Times New Roman"/>
        </w:rPr>
        <w:t xml:space="preserve">  знаний  и  умений  для  решения  практических задач  повседневной  жизни,  обеспечения  безопасности  собственной  жизни, 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14:paraId="0153EEEC" w14:textId="77777777" w:rsidR="00457565" w:rsidRDefault="00457565" w:rsidP="00457565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Программа может использоваться другими профессиональными (профильными) </w:t>
      </w:r>
      <w:proofErr w:type="gramStart"/>
      <w:r>
        <w:rPr>
          <w:rFonts w:ascii="Times New Roman" w:hAnsi="Times New Roman" w:cs="Times New Roman"/>
          <w:szCs w:val="24"/>
        </w:rPr>
        <w:t>образовательными  организациями</w:t>
      </w:r>
      <w:proofErr w:type="gramEnd"/>
      <w:r>
        <w:rPr>
          <w:rFonts w:ascii="Times New Roman" w:hAnsi="Times New Roman" w:cs="Times New Roman"/>
          <w:szCs w:val="24"/>
        </w:rPr>
        <w:t>, реализующими образовательную программу среднего общего образования в пределах освоения ОПОП СПО на базе основного общего образования  ППССЗ</w:t>
      </w:r>
    </w:p>
    <w:p w14:paraId="0C017FF2" w14:textId="77777777"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t>ОБЩАЯ ХАРАКТЕРИСТИКА УЧЕБНОЙ ДИСЦИПЛИНЫ</w:t>
      </w:r>
    </w:p>
    <w:p w14:paraId="309620D6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 w:right="-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В  основе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учебной  дисциплины  «Физика»  лежит  установка  на  формирование  у обучаемых системы базовых понятий физики и представлений о современной физической картине мира, а также выработка умений применять физические знания как в профессиональной деятельности, так и для решения жизненных задач.</w:t>
      </w:r>
    </w:p>
    <w:p w14:paraId="0A768062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Многие  положения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 развиваемые  физикой,  рассматриваются  как  основа  создания и использования информационных и коммуникационных технологий (ИКТ) — одного  из  наиболее  значимых  технологических  достижений  современной  цивилизации.</w:t>
      </w:r>
    </w:p>
    <w:p w14:paraId="7F27E822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Физика дает ключ к пониманию многочисленных явлений и процессов окружающего мира (в естественнонаучных областях, социологии, экономике, языке, литературе и др.). В физике формируются многие виды деятельности, которые имеют метапредметный характер. К ним в первую очередь относятся: моделирование объектов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процессов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применение  основных  методов  познания,  системно-информационный анализ,  формулирование  гипотез,  анализ  и  синтез,  сравнение,  обобщение,  систематизация,  выявление  причинно-следственных  связей,  поиск  аналогов,  управление объектами и процессами. Именно эта дисциплина позволяет познакомить студентов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с  научными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методами  познания,  научить  их  отличать  гипотезу  от  теории,  теорию от эксперимента.</w:t>
      </w:r>
    </w:p>
    <w:p w14:paraId="39014F35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Физика имеет очень большое и всевозрастающее число междисциплинарных связей, причем на уровне как понятийного аппарата, так и инструментария. Сказанное позволяет рассматривать физику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метадисциплину</w:t>
      </w:r>
      <w:proofErr w:type="spellEnd"/>
      <w:r>
        <w:rPr>
          <w:rFonts w:ascii="Times New Roman" w:hAnsi="Times New Roman" w:cs="Times New Roman"/>
          <w:sz w:val="24"/>
          <w:szCs w:val="24"/>
        </w:rPr>
        <w:t>, которая предоставляет междисциплинарный язык для описания научной картины мира.</w:t>
      </w:r>
    </w:p>
    <w:p w14:paraId="0248873D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Физика является системообразующим фактором для естественнонаучных учебных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предметов,  поскольку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физические  законы  лежат  в  основе  содержания  химии,  биологии,  географии,  астрономии  и  специальных  дисциплин  (техническая  механика, электротехника,  электроника  и  др.). 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Учебная  дисциплина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«Физика»  создает  универсальную  базу  для  изучения  общепрофессиональных  и  специальных  дисциплин, закладывая фундамент для последующего обучения студентов.</w:t>
      </w:r>
    </w:p>
    <w:p w14:paraId="3378E09D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Обладая логической стройностью и опираясь на экспериментальные факты,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</w:t>
      </w:r>
    </w:p>
    <w:p w14:paraId="3F4DBC62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физики в пределах освоения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ОПОП  СПО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на  базе  основного  общего  образования,  имеет  свои  особенности  в  зависимости от профиля профессионального образования. Это выражается в содержании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обучения,  количестве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часов,  выделяемых  на  изучение  отдельных  тем 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14:paraId="2440C1D0" w14:textId="77777777" w:rsidR="00457565" w:rsidRDefault="00457565" w:rsidP="00457565">
      <w:pPr>
        <w:pStyle w:val="a7"/>
        <w:spacing w:line="360" w:lineRule="auto"/>
        <w:ind w:left="5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Максимальная нагрузка 270 </w:t>
      </w:r>
      <w:proofErr w:type="gramStart"/>
      <w:r>
        <w:rPr>
          <w:rFonts w:ascii="Times New Roman" w:hAnsi="Times New Roman" w:cs="Times New Roman"/>
          <w:szCs w:val="24"/>
        </w:rPr>
        <w:t>часов;  по</w:t>
      </w:r>
      <w:proofErr w:type="gramEnd"/>
      <w:r>
        <w:rPr>
          <w:rFonts w:ascii="Times New Roman" w:hAnsi="Times New Roman" w:cs="Times New Roman"/>
          <w:szCs w:val="24"/>
        </w:rPr>
        <w:t xml:space="preserve"> учебному плану 180 часов, из них  - 90 часов отведено на практические занятия, 90 часов  на внеаудиторную самостоятельную работу.</w:t>
      </w:r>
    </w:p>
    <w:p w14:paraId="6358039B" w14:textId="77777777" w:rsidR="00457565" w:rsidRDefault="00457565" w:rsidP="00457565">
      <w:pPr>
        <w:pStyle w:val="a0"/>
        <w:spacing w:after="0" w:line="360" w:lineRule="auto"/>
        <w:ind w:left="5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дисциплина «Физика» включает следующие разделы:</w:t>
      </w:r>
    </w:p>
    <w:p w14:paraId="428F303E" w14:textId="77777777"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Механика</w:t>
      </w:r>
    </w:p>
    <w:p w14:paraId="0A3A99B0" w14:textId="77777777"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Молекулярная физика и термодинамика</w:t>
      </w:r>
    </w:p>
    <w:p w14:paraId="05269C47" w14:textId="77777777"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Электродинамика</w:t>
      </w:r>
    </w:p>
    <w:p w14:paraId="35461122" w14:textId="77777777"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Колебания и волны</w:t>
      </w:r>
    </w:p>
    <w:p w14:paraId="5C0C07D0" w14:textId="77777777"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Оптика</w:t>
      </w:r>
    </w:p>
    <w:p w14:paraId="549494D2" w14:textId="77777777"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специальной теории относительности</w:t>
      </w:r>
    </w:p>
    <w:p w14:paraId="631E2975" w14:textId="77777777"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кантовой физики</w:t>
      </w:r>
    </w:p>
    <w:p w14:paraId="1729604C" w14:textId="77777777" w:rsidR="00457565" w:rsidRDefault="00457565" w:rsidP="00457565">
      <w:pPr>
        <w:pStyle w:val="a0"/>
        <w:numPr>
          <w:ilvl w:val="0"/>
          <w:numId w:val="3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Эволюция Вселенной</w:t>
      </w:r>
    </w:p>
    <w:p w14:paraId="29600194" w14:textId="77777777" w:rsidR="00457565" w:rsidRDefault="00457565" w:rsidP="00457565">
      <w:pPr>
        <w:pStyle w:val="a7"/>
        <w:spacing w:line="360" w:lineRule="auto"/>
        <w:ind w:lef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Теоретические сведения по физике дополняются демонстрациями и лабораторными работами.</w:t>
      </w:r>
    </w:p>
    <w:p w14:paraId="6329468E" w14:textId="77777777" w:rsidR="00457565" w:rsidRDefault="00457565" w:rsidP="00457565">
      <w:pPr>
        <w:pStyle w:val="a7"/>
        <w:spacing w:line="360" w:lineRule="auto"/>
        <w:ind w:lef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Изучение  общеобразовательной</w:t>
      </w:r>
      <w:proofErr w:type="gramEnd"/>
      <w:r>
        <w:rPr>
          <w:rFonts w:ascii="Times New Roman" w:hAnsi="Times New Roman" w:cs="Times New Roman"/>
        </w:rPr>
        <w:t xml:space="preserve">  учебной  дисциплины  «Физика»  завершается подведением  итогов  в  форме  экзамена  в  рамках промежуточной аттестации студентов в процессе освоения ОПОП СПО с получением среднего общего образования (ППКРС, ППССЗ)</w:t>
      </w:r>
    </w:p>
    <w:p w14:paraId="4184B3D7" w14:textId="77777777"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14:paraId="1AF41B6B" w14:textId="77777777"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14:paraId="21CCA952" w14:textId="77777777"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14:paraId="43887346" w14:textId="77777777"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14:paraId="64BB1F04" w14:textId="77777777" w:rsidR="00457565" w:rsidRDefault="00457565" w:rsidP="00457565">
      <w:pPr>
        <w:spacing w:after="0" w:line="240" w:lineRule="auto"/>
        <w:rPr>
          <w:rFonts w:ascii="Times New Roman" w:hAnsi="Times New Roman" w:cs="Times New Roman"/>
        </w:rPr>
        <w:sectPr w:rsidR="00457565">
          <w:pgSz w:w="11906" w:h="16838"/>
          <w:pgMar w:top="1134" w:right="850" w:bottom="1134" w:left="1276" w:header="708" w:footer="708" w:gutter="0"/>
          <w:cols w:space="720"/>
        </w:sectPr>
      </w:pPr>
    </w:p>
    <w:p w14:paraId="79A1CD71" w14:textId="77777777"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14:paraId="4F5364F5" w14:textId="77777777"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14:paraId="4D54DD0D" w14:textId="77777777"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t>МЕСТО УЧЕБНОЙ ДИСЦИПЛИНЫ</w:t>
      </w:r>
    </w:p>
    <w:p w14:paraId="4BB11197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Учебная  дисциплина</w:t>
      </w:r>
      <w:proofErr w:type="gramEnd"/>
      <w:r>
        <w:rPr>
          <w:rFonts w:ascii="Times New Roman" w:hAnsi="Times New Roman" w:cs="Times New Roman"/>
        </w:rPr>
        <w:t xml:space="preserve">  «Физика»  является  учебным  предметом  по  выбору  из  обязательной  предметной  области  «Естественные  науки»  ФГОС  среднего  общего  образования. </w:t>
      </w:r>
    </w:p>
    <w:p w14:paraId="62FCADD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Учебная  дисциплина</w:t>
      </w:r>
      <w:proofErr w:type="gramEnd"/>
      <w:r>
        <w:rPr>
          <w:rFonts w:ascii="Times New Roman" w:hAnsi="Times New Roman" w:cs="Times New Roman"/>
        </w:rPr>
        <w:t xml:space="preserve">  «Физика»  изучается  в общеобразовательном  цикле  учебного  плана  ОПОП  СПО  на  базе  основного  общего образования с получением среднего общего образования (ППКРС, ППССЗ).</w:t>
      </w:r>
    </w:p>
    <w:p w14:paraId="12A5DEBC" w14:textId="77777777" w:rsidR="00457565" w:rsidRDefault="00457565" w:rsidP="00457565">
      <w:pPr>
        <w:pStyle w:val="a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учебном плане ППССЗ место учебной дисциплины «</w:t>
      </w:r>
      <w:r>
        <w:rPr>
          <w:rFonts w:ascii="Times New Roman" w:hAnsi="Times New Roman" w:cs="Times New Roman"/>
        </w:rPr>
        <w:t>Физика</w:t>
      </w:r>
      <w:r>
        <w:rPr>
          <w:rFonts w:ascii="Times New Roman" w:eastAsia="Times New Roman" w:hAnsi="Times New Roman" w:cs="Times New Roman"/>
          <w:sz w:val="24"/>
          <w:szCs w:val="24"/>
        </w:rPr>
        <w:t>» — в составе общеобразовательных учебных дисциплин по выбору, формируемых из обязательных предметных областей ФГОС среднего общего образования, для специальности СПО технического профиля профессионального образования.</w:t>
      </w:r>
    </w:p>
    <w:p w14:paraId="005E8CAC" w14:textId="77777777" w:rsidR="00457565" w:rsidRDefault="00457565" w:rsidP="00457565">
      <w:pPr>
        <w:pStyle w:val="a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4742B4" w14:textId="77777777" w:rsidR="00457565" w:rsidRDefault="00457565" w:rsidP="00457565">
      <w:pPr>
        <w:pStyle w:val="1"/>
        <w:numPr>
          <w:ilvl w:val="0"/>
          <w:numId w:val="29"/>
        </w:numPr>
        <w:ind w:left="357" w:hanging="357"/>
        <w:rPr>
          <w:rFonts w:eastAsia="Times New Roman"/>
        </w:rPr>
      </w:pPr>
      <w:r>
        <w:rPr>
          <w:rFonts w:eastAsia="Times New Roman"/>
        </w:rPr>
        <w:t>РЕЗУЛЬТАТЫ ОСВОЕНИЯ УЧЕБНОЙ ДИСЦИПЛИНЫ</w:t>
      </w:r>
    </w:p>
    <w:p w14:paraId="36D6D147" w14:textId="77777777" w:rsidR="00457565" w:rsidRDefault="00457565" w:rsidP="00457565">
      <w:pPr>
        <w:pStyle w:val="a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27698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Освоение  содержания</w:t>
      </w:r>
      <w:proofErr w:type="gramEnd"/>
      <w:r>
        <w:rPr>
          <w:rFonts w:ascii="Times New Roman" w:hAnsi="Times New Roman" w:cs="Times New Roman"/>
        </w:rPr>
        <w:t xml:space="preserve">  учебной  дисциплины  «Физика»  обеспечивает  достижение студентами следующих </w:t>
      </w:r>
      <w:r>
        <w:rPr>
          <w:rFonts w:ascii="Times New Roman" w:hAnsi="Times New Roman" w:cs="Times New Roman"/>
          <w:b/>
        </w:rPr>
        <w:t>результатов:</w:t>
      </w:r>
    </w:p>
    <w:p w14:paraId="05077C7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личностных:</w:t>
      </w:r>
    </w:p>
    <w:p w14:paraId="0B3EABB6" w14:textId="77777777" w:rsidR="00457565" w:rsidRDefault="00457565" w:rsidP="00457565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14:paraId="7E4E2DB8" w14:textId="77777777" w:rsidR="00457565" w:rsidRDefault="00457565" w:rsidP="00457565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готовность  к</w:t>
      </w:r>
      <w:proofErr w:type="gramEnd"/>
      <w:r>
        <w:rPr>
          <w:rFonts w:ascii="Times New Roman" w:hAnsi="Times New Roman" w:cs="Times New Roman"/>
        </w:rPr>
        <w:t xml:space="preserve">  продолжению  образования  и  повышения  квалификации  в  избранной профессиональной деятельности и объективное осознание роли физических компетенций в этом;</w:t>
      </w:r>
    </w:p>
    <w:p w14:paraId="183CEC6C" w14:textId="77777777" w:rsidR="00457565" w:rsidRDefault="00457565" w:rsidP="00457565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14:paraId="7446B962" w14:textId="77777777" w:rsidR="00457565" w:rsidRDefault="00457565" w:rsidP="00457565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14:paraId="5842CFBF" w14:textId="77777777" w:rsidR="00457565" w:rsidRDefault="00457565" w:rsidP="00457565">
      <w:pPr>
        <w:pStyle w:val="a7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выстраивать конструктивные взаимоотношения в команде по решению общих задач;</w:t>
      </w:r>
    </w:p>
    <w:p w14:paraId="1628C900" w14:textId="77777777" w:rsidR="00457565" w:rsidRDefault="00457565" w:rsidP="00457565">
      <w:pPr>
        <w:pStyle w:val="a7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14:paraId="35B3CD1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метапредметных:</w:t>
      </w:r>
    </w:p>
    <w:p w14:paraId="4DCF6E6D" w14:textId="77777777" w:rsidR="00457565" w:rsidRDefault="00457565" w:rsidP="00457565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использование различных видов познавательной деятельности для </w:t>
      </w:r>
      <w:proofErr w:type="gramStart"/>
      <w:r>
        <w:rPr>
          <w:rFonts w:ascii="Times New Roman" w:hAnsi="Times New Roman" w:cs="Times New Roman"/>
        </w:rPr>
        <w:t>решения  физических</w:t>
      </w:r>
      <w:proofErr w:type="gramEnd"/>
      <w:r>
        <w:rPr>
          <w:rFonts w:ascii="Times New Roman" w:hAnsi="Times New Roman" w:cs="Times New Roman"/>
        </w:rPr>
        <w:t xml:space="preserve">  задач,  применение  основных  методов  познания  (наблюдения,</w:t>
      </w:r>
      <w:r>
        <w:t xml:space="preserve"> </w:t>
      </w:r>
      <w:r>
        <w:rPr>
          <w:rFonts w:ascii="Times New Roman" w:hAnsi="Times New Roman" w:cs="Times New Roman"/>
        </w:rPr>
        <w:t>описания, измерения, эксперимента) для изучения различных сторон окружающей действительности;</w:t>
      </w:r>
    </w:p>
    <w:p w14:paraId="29CC3699" w14:textId="77777777" w:rsidR="00457565" w:rsidRDefault="00457565" w:rsidP="00457565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использование  основных</w:t>
      </w:r>
      <w:proofErr w:type="gramEnd"/>
      <w:r>
        <w:rPr>
          <w:rFonts w:ascii="Times New Roman" w:hAnsi="Times New Roman" w:cs="Times New Roman"/>
        </w:rPr>
        <w:t xml:space="preserve">  интеллектуальных  операций:  постановки 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 и  процессов,  с  которыми  возникает  необходимость  сталкиваться  в профессиональной сфере;</w:t>
      </w:r>
    </w:p>
    <w:p w14:paraId="1A574DBF" w14:textId="77777777" w:rsidR="00457565" w:rsidRDefault="00457565" w:rsidP="00457565">
      <w:pPr>
        <w:pStyle w:val="a7"/>
        <w:numPr>
          <w:ilvl w:val="0"/>
          <w:numId w:val="17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умение  генерировать</w:t>
      </w:r>
      <w:proofErr w:type="gramEnd"/>
      <w:r>
        <w:rPr>
          <w:rFonts w:ascii="Times New Roman" w:hAnsi="Times New Roman" w:cs="Times New Roman"/>
        </w:rPr>
        <w:t xml:space="preserve">  идеи  и  определять  средства,  необходимые  для  их  реализации;</w:t>
      </w:r>
    </w:p>
    <w:p w14:paraId="224E5AC6" w14:textId="77777777" w:rsidR="00457565" w:rsidRDefault="00457565" w:rsidP="00457565">
      <w:pPr>
        <w:pStyle w:val="a7"/>
        <w:numPr>
          <w:ilvl w:val="0"/>
          <w:numId w:val="17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умение  использовать</w:t>
      </w:r>
      <w:proofErr w:type="gramEnd"/>
      <w:r>
        <w:rPr>
          <w:rFonts w:ascii="Times New Roman" w:hAnsi="Times New Roman" w:cs="Times New Roman"/>
        </w:rPr>
        <w:t xml:space="preserve">  различные  источники  для  получения  физической  информации, оценивать ее достоверность;</w:t>
      </w:r>
    </w:p>
    <w:p w14:paraId="32FD3539" w14:textId="77777777" w:rsidR="00457565" w:rsidRDefault="00457565" w:rsidP="00457565">
      <w:pPr>
        <w:pStyle w:val="a7"/>
        <w:numPr>
          <w:ilvl w:val="0"/>
          <w:numId w:val="18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анализировать и представлять информацию в различных видах;</w:t>
      </w:r>
    </w:p>
    <w:p w14:paraId="36EF96A3" w14:textId="77777777" w:rsidR="00457565" w:rsidRDefault="00457565" w:rsidP="00457565">
      <w:pPr>
        <w:pStyle w:val="a7"/>
        <w:numPr>
          <w:ilvl w:val="0"/>
          <w:numId w:val="18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умение публично представлять результаты собственного исследования, </w:t>
      </w:r>
      <w:proofErr w:type="gramStart"/>
      <w:r>
        <w:rPr>
          <w:rFonts w:ascii="Times New Roman" w:hAnsi="Times New Roman" w:cs="Times New Roman"/>
        </w:rPr>
        <w:t>вести  дискуссии</w:t>
      </w:r>
      <w:proofErr w:type="gramEnd"/>
      <w:r>
        <w:rPr>
          <w:rFonts w:ascii="Times New Roman" w:hAnsi="Times New Roman" w:cs="Times New Roman"/>
        </w:rPr>
        <w:t>,  доступно  и  гармонично  сочетая  содержание  и  формы  представляемой информации;</w:t>
      </w:r>
    </w:p>
    <w:p w14:paraId="2072B74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предметных:</w:t>
      </w:r>
    </w:p>
    <w:p w14:paraId="6BED938D" w14:textId="77777777" w:rsidR="00457565" w:rsidRDefault="00457565" w:rsidP="00457565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14:paraId="14427EFD" w14:textId="77777777" w:rsidR="00457565" w:rsidRDefault="00457565" w:rsidP="00457565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владение основополагающими физическими понятиями, закономерностями, </w:t>
      </w:r>
      <w:proofErr w:type="gramStart"/>
      <w:r>
        <w:rPr>
          <w:rFonts w:ascii="Times New Roman" w:hAnsi="Times New Roman" w:cs="Times New Roman"/>
        </w:rPr>
        <w:t>законами  и</w:t>
      </w:r>
      <w:proofErr w:type="gramEnd"/>
      <w:r>
        <w:rPr>
          <w:rFonts w:ascii="Times New Roman" w:hAnsi="Times New Roman" w:cs="Times New Roman"/>
        </w:rPr>
        <w:t xml:space="preserve">  теориями;  уверенное  использование  физической  терминологии и символики;</w:t>
      </w:r>
    </w:p>
    <w:p w14:paraId="560E5FA3" w14:textId="77777777" w:rsidR="00457565" w:rsidRDefault="00457565" w:rsidP="00457565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14:paraId="0077E51B" w14:textId="77777777" w:rsidR="00457565" w:rsidRDefault="00457565" w:rsidP="00457565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умения  обрабатывать</w:t>
      </w:r>
      <w:proofErr w:type="gramEnd"/>
      <w:r>
        <w:rPr>
          <w:rFonts w:ascii="Times New Roman" w:hAnsi="Times New Roman" w:cs="Times New Roman"/>
        </w:rPr>
        <w:t xml:space="preserve">  результаты  измерений,  обнаруживать  зависимость  между  физическими  величинами,  объяснять  полученные  результаты  и  делать выводы;</w:t>
      </w:r>
    </w:p>
    <w:p w14:paraId="129CFE13" w14:textId="77777777" w:rsidR="00457565" w:rsidRDefault="00457565" w:rsidP="00457565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сформированность умения решать физические задачи;</w:t>
      </w:r>
    </w:p>
    <w:p w14:paraId="2BCBDA66" w14:textId="77777777" w:rsidR="00457565" w:rsidRDefault="00457565" w:rsidP="00457565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сформированность  умения</w:t>
      </w:r>
      <w:proofErr w:type="gramEnd"/>
      <w:r>
        <w:rPr>
          <w:rFonts w:ascii="Times New Roman" w:hAnsi="Times New Roman" w:cs="Times New Roman"/>
        </w:rPr>
        <w:t xml:space="preserve">  применять  полученные  знания  для 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14:paraId="46864293" w14:textId="77777777" w:rsidR="00457565" w:rsidRDefault="00457565" w:rsidP="00457565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сформированность собственной позиции по отношению к физической информации, получаемой из разных источников.</w:t>
      </w:r>
    </w:p>
    <w:p w14:paraId="27B4D67C" w14:textId="77777777" w:rsidR="00457565" w:rsidRDefault="00457565" w:rsidP="00457565">
      <w:pPr>
        <w:pStyle w:val="a7"/>
        <w:ind w:left="720"/>
        <w:jc w:val="both"/>
        <w:rPr>
          <w:rFonts w:ascii="Times New Roman" w:hAnsi="Times New Roman" w:cs="Times New Roman"/>
        </w:rPr>
      </w:pPr>
    </w:p>
    <w:p w14:paraId="5F95235E" w14:textId="77777777" w:rsidR="00457565" w:rsidRDefault="00457565" w:rsidP="00457565">
      <w:pPr>
        <w:spacing w:after="0" w:line="240" w:lineRule="auto"/>
        <w:rPr>
          <w:rFonts w:ascii="Times New Roman" w:hAnsi="Times New Roman" w:cs="Times New Roman"/>
        </w:rPr>
        <w:sectPr w:rsidR="00457565">
          <w:pgSz w:w="11906" w:h="16838"/>
          <w:pgMar w:top="1134" w:right="850" w:bottom="1134" w:left="1276" w:header="708" w:footer="708" w:gutter="0"/>
          <w:cols w:space="720"/>
        </w:sectPr>
      </w:pPr>
    </w:p>
    <w:p w14:paraId="777AC28F" w14:textId="77777777" w:rsidR="00457565" w:rsidRDefault="00457565" w:rsidP="00457565">
      <w:pPr>
        <w:pStyle w:val="1"/>
        <w:numPr>
          <w:ilvl w:val="0"/>
          <w:numId w:val="29"/>
        </w:numPr>
        <w:spacing w:line="360" w:lineRule="auto"/>
        <w:ind w:left="0" w:hanging="357"/>
      </w:pPr>
      <w:r>
        <w:lastRenderedPageBreak/>
        <w:t>СОДЕРЖАНИЕ УЧЕБНОЙ ДИСЦИПЛИНЫ</w:t>
      </w:r>
    </w:p>
    <w:p w14:paraId="3B86D9FE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</w:t>
      </w:r>
    </w:p>
    <w:p w14:paraId="3F65AA6F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Физика — фундаментальная наука о природе. Естественнонаучный метод познания, его возможности и границы применимости. </w:t>
      </w:r>
      <w:proofErr w:type="gramStart"/>
      <w:r>
        <w:rPr>
          <w:rFonts w:ascii="Times New Roman" w:hAnsi="Times New Roman" w:cs="Times New Roman"/>
          <w:sz w:val="24"/>
          <w:szCs w:val="24"/>
        </w:rPr>
        <w:t>Эксперимент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теория  в  процессе  познания  природы. 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Моделирование  физических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явлений  и  процессов.  </w:t>
      </w:r>
      <w:proofErr w:type="gramStart"/>
      <w:r>
        <w:rPr>
          <w:rFonts w:ascii="Times New Roman" w:hAnsi="Times New Roman" w:cs="Times New Roman"/>
          <w:sz w:val="24"/>
          <w:szCs w:val="24"/>
        </w:rPr>
        <w:t>Роль  эксперимента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  теории  в  процессе  познания  природы. </w:t>
      </w:r>
      <w:proofErr w:type="gramStart"/>
      <w:r>
        <w:rPr>
          <w:rFonts w:ascii="Times New Roman" w:hAnsi="Times New Roman" w:cs="Times New Roman"/>
          <w:sz w:val="24"/>
          <w:szCs w:val="24"/>
        </w:rPr>
        <w:t>Физическая  величина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Погрешности  измерений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физических  величин.  Физические законы. Границы применимости физических законов. Понятие о физической картине мира. Значение физики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освоении  специальностей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СПО.</w:t>
      </w:r>
    </w:p>
    <w:p w14:paraId="3A4830E7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Раздел 1. Механика</w:t>
      </w:r>
    </w:p>
    <w:p w14:paraId="7E88D9D1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Тема 1.1 Кинематика. </w:t>
      </w:r>
    </w:p>
    <w:p w14:paraId="63192734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color w:val="231F20"/>
          <w:sz w:val="24"/>
          <w:szCs w:val="24"/>
          <w:lang w:eastAsia="en-US"/>
        </w:rPr>
        <w:t xml:space="preserve">1.1.1 </w:t>
      </w: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Механическое движение. Перемещение. Путь. Скорость. Равномерное прямолинейное движение.</w:t>
      </w:r>
    </w:p>
    <w:p w14:paraId="5701CE88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1.1.2 Ускорение. Равнопеременное прямолинейное движение. Свободное падение.</w:t>
      </w:r>
    </w:p>
    <w:p w14:paraId="7B5D0CAC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1.1.3 Движение тела, брошенного под углом к горизонту. Равномерное движение по окружности.</w:t>
      </w:r>
    </w:p>
    <w:p w14:paraId="3BBC1773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Тема 1.2 Законы механики Ньютона. </w:t>
      </w:r>
    </w:p>
    <w:p w14:paraId="39DC5F15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color w:val="231F20"/>
          <w:sz w:val="24"/>
          <w:szCs w:val="24"/>
          <w:lang w:eastAsia="en-US"/>
        </w:rPr>
        <w:t>1.2.1</w:t>
      </w: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Первый закон Ньютона. Сила. Масса. Импульс. </w:t>
      </w:r>
    </w:p>
    <w:p w14:paraId="56388D55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1.2.2 Второй закон Ньютона. Основной закон классической динамики. Третий закон Ньютона. 1.2.3 Закон всемирного тяготения. Гравитационное поле. Сила тяжести. Вес. Способы измерения массы тел. Силы в механике.</w:t>
      </w:r>
    </w:p>
    <w:p w14:paraId="5292D483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>Тема 1.3 Законы сохранения в механике.</w:t>
      </w:r>
    </w:p>
    <w:p w14:paraId="65EF8F3D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color w:val="231F20"/>
          <w:sz w:val="24"/>
          <w:szCs w:val="24"/>
          <w:lang w:eastAsia="en-US"/>
        </w:rPr>
        <w:t>1.3.1</w:t>
      </w: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Закон сохранения импульса. Реактивное движение. Работа силы. Работа потенциальных сил. Мощность.</w:t>
      </w:r>
    </w:p>
    <w:p w14:paraId="3256F559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1.3.2 Энергия. </w:t>
      </w:r>
      <w:proofErr w:type="gramStart"/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Кинетическая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энергия</w:t>
      </w:r>
      <w:proofErr w:type="gramEnd"/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. Потенциальная энергия. Закон сохранения механической энергии.</w:t>
      </w:r>
    </w:p>
    <w:p w14:paraId="4D0F172C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1.3.3 Применение законов сохранения</w:t>
      </w:r>
    </w:p>
    <w:p w14:paraId="56F8C38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1,2</w:t>
      </w:r>
    </w:p>
    <w:p w14:paraId="20721C5D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Решение задач на определение параметров движения.</w:t>
      </w:r>
    </w:p>
    <w:p w14:paraId="54B6DB19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3</w:t>
      </w:r>
    </w:p>
    <w:p w14:paraId="06003A9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Определение параметров движения по графикам и уравнениям движения.</w:t>
      </w:r>
    </w:p>
    <w:p w14:paraId="51D41A3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50FE1FF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Проведение сравнительного анализа равномерного и равнопеременного движений.</w:t>
      </w:r>
    </w:p>
    <w:p w14:paraId="401C65B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Составление таблицы «Виды движения и его характеристики»</w:t>
      </w:r>
    </w:p>
    <w:p w14:paraId="1C765541" w14:textId="77777777"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Формы и методы контроля: </w:t>
      </w:r>
      <w:r>
        <w:rPr>
          <w:rFonts w:ascii="Times New Roman" w:hAnsi="Times New Roman" w:cs="Times New Roman"/>
          <w:szCs w:val="24"/>
        </w:rPr>
        <w:t>устный опрос, выполнение практического задания, выполнение самостоятельной работы.</w:t>
      </w:r>
    </w:p>
    <w:p w14:paraId="02B14E3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Лабораторная работа 1. </w:t>
      </w:r>
    </w:p>
    <w:p w14:paraId="671194C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Исследование движения тела под действием постоянной силы.</w:t>
      </w:r>
    </w:p>
    <w:p w14:paraId="2884799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4</w:t>
      </w:r>
    </w:p>
    <w:p w14:paraId="7D3A9A81" w14:textId="77777777" w:rsidR="00457565" w:rsidRDefault="00457565" w:rsidP="00457565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>
        <w:rPr>
          <w:rFonts w:ascii="Times New Roman" w:hAnsi="Times New Roman" w:cs="Times New Roman"/>
        </w:rPr>
        <w:tab/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Вычисление значения сил по известным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значениям масс взаимодействующих тел и их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ускорений</w:t>
      </w:r>
    </w:p>
    <w:p w14:paraId="4C464D9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5</w:t>
      </w:r>
    </w:p>
    <w:p w14:paraId="401B3DBF" w14:textId="77777777" w:rsidR="00457565" w:rsidRDefault="00457565" w:rsidP="00457565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ab/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Вычисление значения ускорений тел по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известным значениям действующих сил и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масс тел</w:t>
      </w:r>
    </w:p>
    <w:p w14:paraId="701CA27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6</w:t>
      </w:r>
    </w:p>
    <w:p w14:paraId="1590FC5B" w14:textId="77777777" w:rsidR="00457565" w:rsidRDefault="00457565" w:rsidP="00457565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ab/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Применение закона всемирного тяготения при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расчетах сил и ускорений взаимодействующих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тел</w:t>
      </w:r>
    </w:p>
    <w:p w14:paraId="762DFC2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5D2F873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Реферат по теме: «Силы в природе».</w:t>
      </w:r>
    </w:p>
    <w:p w14:paraId="0363060D" w14:textId="77777777"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Формы и методы контроля: </w:t>
      </w:r>
      <w:r>
        <w:rPr>
          <w:rFonts w:ascii="Times New Roman" w:hAnsi="Times New Roman" w:cs="Times New Roman"/>
          <w:szCs w:val="24"/>
        </w:rPr>
        <w:t>устный опрос, выполнение практического задания, выполнение самостоятельной работы.</w:t>
      </w:r>
    </w:p>
    <w:p w14:paraId="08EBD5A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7</w:t>
      </w:r>
    </w:p>
    <w:p w14:paraId="5A6F17BE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Применение закона сохранения импульса для вычисления изменений скоростей тел при их взаимодействиях.</w:t>
      </w:r>
    </w:p>
    <w:p w14:paraId="72EEABD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8</w:t>
      </w:r>
    </w:p>
    <w:p w14:paraId="49432C7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Style w:val="fontstyle01"/>
          <w:rFonts w:ascii="Times New Roman" w:hAnsi="Times New Roman" w:cs="Times New Roman"/>
          <w:sz w:val="24"/>
          <w:szCs w:val="24"/>
        </w:rPr>
        <w:t>Вычисление работы сил и изменения кинетической энергии тела.</w:t>
      </w:r>
    </w:p>
    <w:p w14:paraId="310D0D6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9</w:t>
      </w:r>
    </w:p>
    <w:p w14:paraId="5CC8B35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Определение потенциальной энергии упруго деформированного тела по известной деформации и жесткости тела</w:t>
      </w:r>
    </w:p>
    <w:p w14:paraId="1A93DE0E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35BA785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по теме «</w:t>
      </w:r>
      <w:proofErr w:type="gramStart"/>
      <w:r>
        <w:rPr>
          <w:rFonts w:ascii="Times New Roman" w:hAnsi="Times New Roman" w:cs="Times New Roman"/>
        </w:rPr>
        <w:t>Закон  сохранения</w:t>
      </w:r>
      <w:proofErr w:type="gramEnd"/>
      <w:r>
        <w:rPr>
          <w:rFonts w:ascii="Times New Roman" w:hAnsi="Times New Roman" w:cs="Times New Roman"/>
        </w:rPr>
        <w:t xml:space="preserve"> энергии в природе и технике.» </w:t>
      </w:r>
    </w:p>
    <w:p w14:paraId="4DA72607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Составление таблицы «Законы сохранения в механике»</w:t>
      </w:r>
    </w:p>
    <w:p w14:paraId="206AA985" w14:textId="77777777"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Формы и методы контроля: </w:t>
      </w:r>
      <w:r>
        <w:rPr>
          <w:rFonts w:ascii="Times New Roman" w:hAnsi="Times New Roman" w:cs="Times New Roman"/>
          <w:szCs w:val="24"/>
        </w:rPr>
        <w:t>устный опрос, выполнение практического задания, выполнение самостоятельной работы.</w:t>
      </w:r>
    </w:p>
    <w:p w14:paraId="36F61807" w14:textId="77777777"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Раздел </w:t>
      </w:r>
      <w:proofErr w:type="gramStart"/>
      <w:r>
        <w:rPr>
          <w:rFonts w:ascii="Times New Roman" w:hAnsi="Times New Roman" w:cs="Times New Roman"/>
          <w:b/>
          <w:bCs/>
        </w:rPr>
        <w:t>2.Основы</w:t>
      </w:r>
      <w:proofErr w:type="gramEnd"/>
      <w:r>
        <w:rPr>
          <w:rFonts w:ascii="Times New Roman" w:hAnsi="Times New Roman" w:cs="Times New Roman"/>
          <w:b/>
          <w:bCs/>
        </w:rPr>
        <w:t xml:space="preserve"> молекулярной физики и термодинамики</w:t>
      </w:r>
    </w:p>
    <w:p w14:paraId="1A048DAD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Тема 2.1 </w:t>
      </w:r>
      <w:r>
        <w:rPr>
          <w:rFonts w:ascii="Times New Roman" w:hAnsi="Times New Roman" w:cs="Times New Roman"/>
          <w:b/>
          <w:bCs/>
        </w:rPr>
        <w:t>Основы молекулярно-кинетической теории. Идеальный газ</w:t>
      </w:r>
      <w:r>
        <w:rPr>
          <w:rFonts w:ascii="Times New Roman" w:hAnsi="Times New Roman" w:cs="Times New Roman"/>
          <w:bCs/>
        </w:rPr>
        <w:t>.</w:t>
      </w:r>
    </w:p>
    <w:p w14:paraId="3BBBE41D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2.1.1 Основные положения молекулярно-кинетической теории. Размеры и масса молекул и атомов. Броуновское движение. Диффузия. Силы и энергия межмолекулярного взаимодействия. Строение газообразных, жидких и твердых тел. Скорости движения молекул и их измерение.</w:t>
      </w:r>
    </w:p>
    <w:p w14:paraId="322B043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2.1.2 Идеальный газ. Давление газа. Основное уравнение молекулярно-кинетической </w:t>
      </w:r>
      <w:proofErr w:type="gramStart"/>
      <w:r>
        <w:rPr>
          <w:rFonts w:ascii="Times New Roman" w:hAnsi="Times New Roman" w:cs="Times New Roman"/>
        </w:rPr>
        <w:t>теории  газов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Температура  и</w:t>
      </w:r>
      <w:proofErr w:type="gramEnd"/>
      <w:r>
        <w:rPr>
          <w:rFonts w:ascii="Times New Roman" w:hAnsi="Times New Roman" w:cs="Times New Roman"/>
        </w:rPr>
        <w:t xml:space="preserve">  ее  измерение.  </w:t>
      </w:r>
      <w:proofErr w:type="gramStart"/>
      <w:r>
        <w:rPr>
          <w:rFonts w:ascii="Times New Roman" w:hAnsi="Times New Roman" w:cs="Times New Roman"/>
        </w:rPr>
        <w:t>Газовые  законы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Абсолютный  нуль</w:t>
      </w:r>
      <w:proofErr w:type="gramEnd"/>
      <w:r>
        <w:rPr>
          <w:rFonts w:ascii="Times New Roman" w:hAnsi="Times New Roman" w:cs="Times New Roman"/>
        </w:rPr>
        <w:t xml:space="preserve">  температуры. Термодинамическая шкала температуры. Уравнение состояния идеального газа. Молярная газовая постоянная.</w:t>
      </w:r>
    </w:p>
    <w:p w14:paraId="374D064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10</w:t>
      </w:r>
    </w:p>
    <w:p w14:paraId="20F76F6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Решение задач с применением основного уравнения</w:t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br/>
        <w:t>молекулярно-кинетической теории газов.</w:t>
      </w:r>
    </w:p>
    <w:p w14:paraId="4F7A459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11</w:t>
      </w:r>
    </w:p>
    <w:p w14:paraId="20CCBD6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Определение параметров вещества в газообразном состоянии и происходящих процессов по графикам зависимости Р (Т</w:t>
      </w:r>
      <w:proofErr w:type="gramStart"/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),V</w:t>
      </w:r>
      <w:proofErr w:type="gramEnd"/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 (Т), Р (V).</w:t>
      </w:r>
    </w:p>
    <w:p w14:paraId="6989C797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</w:p>
    <w:p w14:paraId="65BAE32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4DA8BC8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Составление таблицы «Газовые законы».</w:t>
      </w:r>
    </w:p>
    <w:p w14:paraId="5D54BEA9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172347C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2.2 Основы термодинамики.</w:t>
      </w:r>
    </w:p>
    <w:p w14:paraId="3F84F309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 </w:t>
      </w:r>
      <w:proofErr w:type="gramStart"/>
      <w:r>
        <w:rPr>
          <w:rFonts w:ascii="Times New Roman" w:hAnsi="Times New Roman" w:cs="Times New Roman"/>
        </w:rPr>
        <w:t>Основные  понятия</w:t>
      </w:r>
      <w:proofErr w:type="gramEnd"/>
      <w:r>
        <w:rPr>
          <w:rFonts w:ascii="Times New Roman" w:hAnsi="Times New Roman" w:cs="Times New Roman"/>
        </w:rPr>
        <w:t xml:space="preserve">  и  определения.  </w:t>
      </w:r>
      <w:proofErr w:type="gramStart"/>
      <w:r>
        <w:rPr>
          <w:rFonts w:ascii="Times New Roman" w:hAnsi="Times New Roman" w:cs="Times New Roman"/>
        </w:rPr>
        <w:t>Внутренняя  энергия</w:t>
      </w:r>
      <w:proofErr w:type="gramEnd"/>
      <w:r>
        <w:rPr>
          <w:rFonts w:ascii="Times New Roman" w:hAnsi="Times New Roman" w:cs="Times New Roman"/>
        </w:rPr>
        <w:t xml:space="preserve"> системы. Внутренняя энергия идеального газа. Работа и теплота как формы передачи энергии. Теплоемкость. Удельная теплоемкость. Уравнение теплового баланса. </w:t>
      </w:r>
    </w:p>
    <w:p w14:paraId="6A6C690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 Первое начало термодинамики. Адиабатный процесс. Принцип действия тепловой машины. КПД теплового двигателя. Второе начало термодинамики. Термодинамическая шкала температур. Холодильные машины. Тепловые двигатели. Охрана природы</w:t>
      </w:r>
    </w:p>
    <w:p w14:paraId="5C05F35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Практическое занятие 12</w:t>
      </w:r>
    </w:p>
    <w:p w14:paraId="6B54C9C9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Расчет количества теплоты, необходимого для осуществления заданного процесса с теплопередачей</w:t>
      </w:r>
    </w:p>
    <w:p w14:paraId="2ECE0FEB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13</w:t>
      </w:r>
    </w:p>
    <w:p w14:paraId="3245736D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Расчет работы, совершенной газом, по графику зависимости Р (V)</w:t>
      </w:r>
    </w:p>
    <w:p w14:paraId="2D69FA4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55B291C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Составление таблицы «Применение первого закона термодинамики к </w:t>
      </w:r>
      <w:proofErr w:type="spellStart"/>
      <w:r>
        <w:rPr>
          <w:rFonts w:ascii="Times New Roman" w:hAnsi="Times New Roman" w:cs="Times New Roman"/>
        </w:rPr>
        <w:t>изопроцессам</w:t>
      </w:r>
      <w:proofErr w:type="spellEnd"/>
      <w:r>
        <w:rPr>
          <w:rFonts w:ascii="Times New Roman" w:hAnsi="Times New Roman" w:cs="Times New Roman"/>
        </w:rPr>
        <w:t>»</w:t>
      </w:r>
    </w:p>
    <w:p w14:paraId="3E8ED33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по теме: «Устройство и принцип работы дизельного двигателя».</w:t>
      </w:r>
    </w:p>
    <w:p w14:paraId="084A862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14:paraId="2E0877F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2.3 Свойства паров, жидкостей и твердых тел. </w:t>
      </w:r>
    </w:p>
    <w:p w14:paraId="15EEAEE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2.3.1 Испарение и конденсация. Насыщенный пар и его свойства. </w:t>
      </w:r>
      <w:proofErr w:type="gramStart"/>
      <w:r>
        <w:rPr>
          <w:rFonts w:ascii="Times New Roman" w:hAnsi="Times New Roman" w:cs="Times New Roman"/>
        </w:rPr>
        <w:t>Абсолютная  и</w:t>
      </w:r>
      <w:proofErr w:type="gramEnd"/>
      <w:r>
        <w:rPr>
          <w:rFonts w:ascii="Times New Roman" w:hAnsi="Times New Roman" w:cs="Times New Roman"/>
        </w:rPr>
        <w:t xml:space="preserve">  относительная  влажность  воздуха.  </w:t>
      </w:r>
      <w:proofErr w:type="gramStart"/>
      <w:r>
        <w:rPr>
          <w:rFonts w:ascii="Times New Roman" w:hAnsi="Times New Roman" w:cs="Times New Roman"/>
        </w:rPr>
        <w:t>Точка  росы</w:t>
      </w:r>
      <w:proofErr w:type="gramEnd"/>
      <w:r>
        <w:rPr>
          <w:rFonts w:ascii="Times New Roman" w:hAnsi="Times New Roman" w:cs="Times New Roman"/>
        </w:rPr>
        <w:t>.  Кипение.  Зависимость температуры кипения от давления. Перегретый пар и его использование в технике.</w:t>
      </w:r>
    </w:p>
    <w:p w14:paraId="00B9611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2.3.2 Характеристика жидкого состояния вещества. Поверхностный слой жидкости. Энергия поверхностного слоя. Явления на границе жидкости с твердым телом. Капиллярные явления. </w:t>
      </w:r>
      <w:r>
        <w:rPr>
          <w:rFonts w:ascii="Times New Roman" w:hAnsi="Times New Roman" w:cs="Times New Roman"/>
          <w:color w:val="231F20"/>
          <w:sz w:val="22"/>
        </w:rPr>
        <w:t>Характеристика твердого состояния вещества</w:t>
      </w:r>
      <w:r>
        <w:rPr>
          <w:color w:val="231F20"/>
          <w:sz w:val="22"/>
        </w:rPr>
        <w:t>.</w:t>
      </w:r>
      <w:r>
        <w:t xml:space="preserve"> </w:t>
      </w:r>
      <w:r>
        <w:rPr>
          <w:rFonts w:ascii="Times New Roman" w:hAnsi="Times New Roman" w:cs="Times New Roman"/>
        </w:rPr>
        <w:t xml:space="preserve">Упругие </w:t>
      </w:r>
      <w:proofErr w:type="gramStart"/>
      <w:r>
        <w:rPr>
          <w:rFonts w:ascii="Times New Roman" w:hAnsi="Times New Roman" w:cs="Times New Roman"/>
        </w:rPr>
        <w:t>свойства  твердых</w:t>
      </w:r>
      <w:proofErr w:type="gramEnd"/>
      <w:r>
        <w:rPr>
          <w:rFonts w:ascii="Times New Roman" w:hAnsi="Times New Roman" w:cs="Times New Roman"/>
        </w:rPr>
        <w:t xml:space="preserve">  тел.  </w:t>
      </w:r>
      <w:proofErr w:type="gramStart"/>
      <w:r>
        <w:rPr>
          <w:rFonts w:ascii="Times New Roman" w:hAnsi="Times New Roman" w:cs="Times New Roman"/>
        </w:rPr>
        <w:t>Закон  Гука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Механические  свойства</w:t>
      </w:r>
      <w:proofErr w:type="gramEnd"/>
      <w:r>
        <w:rPr>
          <w:rFonts w:ascii="Times New Roman" w:hAnsi="Times New Roman" w:cs="Times New Roman"/>
        </w:rPr>
        <w:t xml:space="preserve">  твердых  тел.  Тепловое расширение твердых тел и жидкостей. Плавление и кристаллизация. </w:t>
      </w:r>
    </w:p>
    <w:p w14:paraId="62CD67AB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14, 15</w:t>
      </w:r>
    </w:p>
    <w:p w14:paraId="7D0F088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Расчет количества теплоты, необходимого для осуществления процесса перехода вещества из одного агрегатного состояния в другое</w:t>
      </w:r>
    </w:p>
    <w:p w14:paraId="44C7F11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4578367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Исследовательская работа на тему: «Физические свойства твердых тел и их использование в электронной технике».</w:t>
      </w:r>
    </w:p>
    <w:p w14:paraId="2FCDBDB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02F4949E" w14:textId="77777777" w:rsidR="00457565" w:rsidRDefault="00457565" w:rsidP="00457565">
      <w:pPr>
        <w:pStyle w:val="a7"/>
        <w:spacing w:line="360" w:lineRule="auto"/>
        <w:jc w:val="both"/>
        <w:rPr>
          <w:b/>
        </w:rPr>
      </w:pPr>
      <w:r>
        <w:rPr>
          <w:rFonts w:ascii="Times New Roman" w:hAnsi="Times New Roman" w:cs="Times New Roman"/>
          <w:b/>
        </w:rPr>
        <w:t>Раздел 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Электродинамика</w:t>
      </w:r>
    </w:p>
    <w:p w14:paraId="7BF6112A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Тема 3.1</w:t>
      </w:r>
      <w:r>
        <w:rPr>
          <w:rFonts w:ascii="Times New Roman" w:hAnsi="Times New Roman" w:cs="Times New Roman"/>
          <w:b/>
          <w:bCs/>
        </w:rPr>
        <w:t xml:space="preserve"> Электрическое поле</w:t>
      </w:r>
      <w:r>
        <w:rPr>
          <w:rFonts w:ascii="Times New Roman" w:hAnsi="Times New Roman" w:cs="Times New Roman"/>
          <w:bCs/>
        </w:rPr>
        <w:t>.</w:t>
      </w:r>
    </w:p>
    <w:p w14:paraId="29FD791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3.1.1 </w:t>
      </w:r>
      <w:proofErr w:type="gramStart"/>
      <w:r>
        <w:rPr>
          <w:rFonts w:ascii="Times New Roman" w:hAnsi="Times New Roman" w:cs="Times New Roman"/>
        </w:rPr>
        <w:t>Электрические  заряды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Закон  сохранения</w:t>
      </w:r>
      <w:proofErr w:type="gramEnd"/>
      <w:r>
        <w:rPr>
          <w:rFonts w:ascii="Times New Roman" w:hAnsi="Times New Roman" w:cs="Times New Roman"/>
        </w:rPr>
        <w:t xml:space="preserve">  заряда.  Закон Кулона. Электрическое поле. Напряженность электрического поля. Принцип </w:t>
      </w:r>
      <w:proofErr w:type="gramStart"/>
      <w:r>
        <w:rPr>
          <w:rFonts w:ascii="Times New Roman" w:hAnsi="Times New Roman" w:cs="Times New Roman"/>
        </w:rPr>
        <w:t>суперпозиции  полей</w:t>
      </w:r>
      <w:proofErr w:type="gramEnd"/>
      <w:r>
        <w:rPr>
          <w:rFonts w:ascii="Times New Roman" w:hAnsi="Times New Roman" w:cs="Times New Roman"/>
        </w:rPr>
        <w:t xml:space="preserve">. </w:t>
      </w:r>
    </w:p>
    <w:p w14:paraId="7C1A2E8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3.1.2  Работа</w:t>
      </w:r>
      <w:proofErr w:type="gramEnd"/>
      <w:r>
        <w:rPr>
          <w:rFonts w:ascii="Times New Roman" w:hAnsi="Times New Roman" w:cs="Times New Roman"/>
        </w:rPr>
        <w:t xml:space="preserve">  сил  электростатического  поля.  Потенциал.  </w:t>
      </w:r>
      <w:proofErr w:type="gramStart"/>
      <w:r>
        <w:rPr>
          <w:rFonts w:ascii="Times New Roman" w:hAnsi="Times New Roman" w:cs="Times New Roman"/>
        </w:rPr>
        <w:t>Разность  потенциалов</w:t>
      </w:r>
      <w:proofErr w:type="gramEnd"/>
      <w:r>
        <w:rPr>
          <w:rFonts w:ascii="Times New Roman" w:hAnsi="Times New Roman" w:cs="Times New Roman"/>
        </w:rPr>
        <w:t xml:space="preserve">. Эквипотенциальные поверхности. Связь между напряженностью и разностью потенциалов электрического поля. </w:t>
      </w:r>
    </w:p>
    <w:p w14:paraId="137706F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3.1.3 Диэлектрики в электрическом поле. Поляризация диэлектриков.  </w:t>
      </w:r>
      <w:proofErr w:type="gramStart"/>
      <w:r>
        <w:rPr>
          <w:rFonts w:ascii="Times New Roman" w:hAnsi="Times New Roman" w:cs="Times New Roman"/>
        </w:rPr>
        <w:t>Проводники  в</w:t>
      </w:r>
      <w:proofErr w:type="gramEnd"/>
      <w:r>
        <w:rPr>
          <w:rFonts w:ascii="Times New Roman" w:hAnsi="Times New Roman" w:cs="Times New Roman"/>
        </w:rPr>
        <w:t xml:space="preserve">  электрическом  поле.  Конденсаторы.  </w:t>
      </w:r>
      <w:proofErr w:type="gramStart"/>
      <w:r>
        <w:rPr>
          <w:rFonts w:ascii="Times New Roman" w:hAnsi="Times New Roman" w:cs="Times New Roman"/>
        </w:rPr>
        <w:t>Соединение  конденсаторов</w:t>
      </w:r>
      <w:proofErr w:type="gramEnd"/>
      <w:r>
        <w:rPr>
          <w:rFonts w:ascii="Times New Roman" w:hAnsi="Times New Roman" w:cs="Times New Roman"/>
        </w:rPr>
        <w:t xml:space="preserve"> в батарею. Энергия заряженного конденсатора. Энергия электрического поля.</w:t>
      </w:r>
      <w:r>
        <w:rPr>
          <w:rFonts w:ascii="Times New Roman" w:hAnsi="Times New Roman" w:cs="Times New Roman"/>
          <w:b/>
        </w:rPr>
        <w:t xml:space="preserve"> </w:t>
      </w:r>
    </w:p>
    <w:p w14:paraId="585243F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16</w:t>
      </w:r>
    </w:p>
    <w:p w14:paraId="67060A3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Вычисление сил взаимодействия точечных электрических зарядов</w:t>
      </w:r>
    </w:p>
    <w:p w14:paraId="6DC37FC7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17</w:t>
      </w:r>
    </w:p>
    <w:p w14:paraId="0009E949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ab/>
        <w:t xml:space="preserve">Решение задач по теме «Электростатика» </w:t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Вычисление энергии электрического поля заряженного конденсатора</w:t>
      </w:r>
    </w:p>
    <w:p w14:paraId="17474FE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Практическое занятие 18 </w:t>
      </w:r>
    </w:p>
    <w:p w14:paraId="25D0A46A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Определение емкости батареи конденсаторов</w:t>
      </w:r>
    </w:p>
    <w:p w14:paraId="50403BA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4B3E93A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Сообщение на тему: </w:t>
      </w:r>
      <w:proofErr w:type="gramStart"/>
      <w:r>
        <w:rPr>
          <w:rFonts w:ascii="Times New Roman" w:hAnsi="Times New Roman" w:cs="Times New Roman"/>
        </w:rPr>
        <w:t>« Поляризация</w:t>
      </w:r>
      <w:proofErr w:type="gramEnd"/>
      <w:r>
        <w:rPr>
          <w:rFonts w:ascii="Times New Roman" w:hAnsi="Times New Roman" w:cs="Times New Roman"/>
        </w:rPr>
        <w:t xml:space="preserve"> диэлектриков и ее применение в технике»</w:t>
      </w:r>
    </w:p>
    <w:p w14:paraId="3AB3106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028A56F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Тема 3.2 </w:t>
      </w:r>
      <w:r>
        <w:rPr>
          <w:rFonts w:ascii="Times New Roman" w:hAnsi="Times New Roman" w:cs="Times New Roman"/>
          <w:b/>
          <w:bCs/>
        </w:rPr>
        <w:t>Законы постоянного тока</w:t>
      </w:r>
      <w:r>
        <w:rPr>
          <w:rFonts w:ascii="Times New Roman" w:hAnsi="Times New Roman" w:cs="Times New Roman"/>
          <w:bCs/>
        </w:rPr>
        <w:t>.</w:t>
      </w:r>
    </w:p>
    <w:p w14:paraId="1036A64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3.2.1Условия, необходимые для возникновения и поддержания электрического тока. Сила тока и плотность тока. Закон Ома для участка цепи </w:t>
      </w:r>
      <w:proofErr w:type="gramStart"/>
      <w:r>
        <w:rPr>
          <w:rFonts w:ascii="Times New Roman" w:hAnsi="Times New Roman" w:cs="Times New Roman"/>
        </w:rPr>
        <w:t>без  ЭДС</w:t>
      </w:r>
      <w:proofErr w:type="gramEnd"/>
      <w:r>
        <w:rPr>
          <w:rFonts w:ascii="Times New Roman" w:hAnsi="Times New Roman" w:cs="Times New Roman"/>
        </w:rPr>
        <w:t xml:space="preserve">. </w:t>
      </w:r>
    </w:p>
    <w:p w14:paraId="1B96EC1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3.2.2 </w:t>
      </w:r>
      <w:proofErr w:type="gramStart"/>
      <w:r>
        <w:rPr>
          <w:rFonts w:ascii="Times New Roman" w:hAnsi="Times New Roman" w:cs="Times New Roman"/>
        </w:rPr>
        <w:t>Зависимость  электрического</w:t>
      </w:r>
      <w:proofErr w:type="gramEnd"/>
      <w:r>
        <w:rPr>
          <w:rFonts w:ascii="Times New Roman" w:hAnsi="Times New Roman" w:cs="Times New Roman"/>
        </w:rPr>
        <w:t xml:space="preserve">  сопротивления  от  материала,  длины  и  площади поперечного сечения проводника. Зависимость электрического сопротивления </w:t>
      </w:r>
      <w:proofErr w:type="gramStart"/>
      <w:r>
        <w:rPr>
          <w:rFonts w:ascii="Times New Roman" w:hAnsi="Times New Roman" w:cs="Times New Roman"/>
        </w:rPr>
        <w:t>проводников  от</w:t>
      </w:r>
      <w:proofErr w:type="gramEnd"/>
      <w:r>
        <w:rPr>
          <w:rFonts w:ascii="Times New Roman" w:hAnsi="Times New Roman" w:cs="Times New Roman"/>
        </w:rPr>
        <w:t xml:space="preserve">  температуры.  </w:t>
      </w:r>
      <w:proofErr w:type="gramStart"/>
      <w:r>
        <w:rPr>
          <w:rFonts w:ascii="Times New Roman" w:hAnsi="Times New Roman" w:cs="Times New Roman"/>
        </w:rPr>
        <w:t>Электродвижущая  сила</w:t>
      </w:r>
      <w:proofErr w:type="gramEnd"/>
      <w:r>
        <w:rPr>
          <w:rFonts w:ascii="Times New Roman" w:hAnsi="Times New Roman" w:cs="Times New Roman"/>
        </w:rPr>
        <w:t xml:space="preserve">  источника  тока.  </w:t>
      </w:r>
      <w:proofErr w:type="gramStart"/>
      <w:r>
        <w:rPr>
          <w:rFonts w:ascii="Times New Roman" w:hAnsi="Times New Roman" w:cs="Times New Roman"/>
        </w:rPr>
        <w:t>Закон  Ома</w:t>
      </w:r>
      <w:proofErr w:type="gramEnd"/>
      <w:r>
        <w:rPr>
          <w:rFonts w:ascii="Times New Roman" w:hAnsi="Times New Roman" w:cs="Times New Roman"/>
        </w:rPr>
        <w:t xml:space="preserve"> для  полной  цепи. </w:t>
      </w:r>
    </w:p>
    <w:p w14:paraId="07ECBCA0" w14:textId="77777777" w:rsidR="00457565" w:rsidRDefault="00457565" w:rsidP="0045756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Лабораторная работа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2</w:t>
      </w:r>
    </w:p>
    <w:p w14:paraId="200D006C" w14:textId="77777777" w:rsidR="00457565" w:rsidRDefault="00457565" w:rsidP="00457565">
      <w:pPr>
        <w:spacing w:after="0" w:line="360" w:lineRule="auto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ab/>
        <w:t>Изучение закона Ома для полной цепи.</w:t>
      </w:r>
    </w:p>
    <w:p w14:paraId="2DD5EEDA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3.2.3 </w:t>
      </w:r>
      <w:proofErr w:type="gramStart"/>
      <w:r>
        <w:rPr>
          <w:rFonts w:ascii="Times New Roman" w:hAnsi="Times New Roman" w:cs="Times New Roman"/>
        </w:rPr>
        <w:t>Соединение  проводников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Соединение  источников</w:t>
      </w:r>
      <w:proofErr w:type="gramEnd"/>
      <w:r>
        <w:rPr>
          <w:rFonts w:ascii="Times New Roman" w:hAnsi="Times New Roman" w:cs="Times New Roman"/>
        </w:rPr>
        <w:t xml:space="preserve">  электрической энергии в батарею. Закон Джоуля—Ленца. Работа и мощность электрического тока. Тепловое действие тока.</w:t>
      </w:r>
    </w:p>
    <w:p w14:paraId="0338DCD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19</w:t>
      </w:r>
    </w:p>
    <w:p w14:paraId="377CEE0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Расчет силы тока и напряжений на участках электрических цепей.</w:t>
      </w:r>
    </w:p>
    <w:p w14:paraId="4EC59A0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20</w:t>
      </w:r>
    </w:p>
    <w:p w14:paraId="0DB2001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Расчет мощности электрического тока</w:t>
      </w:r>
    </w:p>
    <w:p w14:paraId="00B94EA4" w14:textId="77777777"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Лабораторная работа 3</w:t>
      </w:r>
    </w:p>
    <w:p w14:paraId="600AA179" w14:textId="77777777"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Определение ЭДС и внутреннего сопротивления источника напряжения.</w:t>
      </w:r>
    </w:p>
    <w:p w14:paraId="12E18C2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71C9A5E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на тему: «</w:t>
      </w:r>
      <w:r>
        <w:rPr>
          <w:rFonts w:ascii="Times New Roman" w:hAnsi="Times New Roman" w:cs="Times New Roman"/>
          <w:bCs/>
        </w:rPr>
        <w:t>Тепловое действие тока и его применение в быту и технике</w:t>
      </w:r>
      <w:r>
        <w:rPr>
          <w:rFonts w:ascii="Times New Roman" w:hAnsi="Times New Roman" w:cs="Times New Roman"/>
        </w:rPr>
        <w:t>»</w:t>
      </w:r>
    </w:p>
    <w:p w14:paraId="5FED850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3616152C" w14:textId="77777777"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hAnsi="Times New Roman" w:cs="Times New Roman"/>
          <w:b/>
          <w:szCs w:val="24"/>
        </w:rPr>
        <w:t>Тема 3.3</w:t>
      </w:r>
      <w:r>
        <w:rPr>
          <w:rFonts w:ascii="Times New Roman" w:hAnsi="Times New Roman" w:cs="Times New Roman"/>
          <w:b/>
          <w:bCs/>
          <w:iCs/>
          <w:color w:val="000000"/>
          <w:szCs w:val="24"/>
        </w:rPr>
        <w:t>Электрический ток в различных средах</w:t>
      </w:r>
      <w:r>
        <w:rPr>
          <w:rFonts w:ascii="Times New Roman" w:hAnsi="Times New Roman" w:cs="Times New Roman"/>
          <w:bCs/>
          <w:iCs/>
          <w:color w:val="000000"/>
          <w:szCs w:val="24"/>
        </w:rPr>
        <w:t>.</w:t>
      </w:r>
    </w:p>
    <w:p w14:paraId="0836FD79" w14:textId="77777777"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szCs w:val="24"/>
        </w:rPr>
        <w:t xml:space="preserve">3.3.1 </w:t>
      </w:r>
      <w:r>
        <w:rPr>
          <w:rFonts w:ascii="Times New Roman" w:hAnsi="Times New Roman" w:cs="Times New Roman"/>
          <w:color w:val="000000"/>
          <w:szCs w:val="24"/>
        </w:rPr>
        <w:t>Электрический ток в металлах. Электронный газ. Работа выхода. Электрический ток в электролитах. Электролиз. Законы Фарадея. Применение электролиза в технике.</w:t>
      </w:r>
    </w:p>
    <w:p w14:paraId="40A6BF2F" w14:textId="77777777"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szCs w:val="24"/>
        </w:rPr>
        <w:t xml:space="preserve">3.3.2 </w:t>
      </w:r>
      <w:r>
        <w:rPr>
          <w:rFonts w:ascii="Times New Roman" w:hAnsi="Times New Roman" w:cs="Times New Roman"/>
          <w:color w:val="000000"/>
          <w:szCs w:val="24"/>
        </w:rPr>
        <w:t>Электрический ток в газах и вакууме. Ионизация газа. Виды газовых разрядов. Понятие о плазме. Свойства и применение электронных пучков.</w:t>
      </w:r>
    </w:p>
    <w:p w14:paraId="580138B4" w14:textId="77777777"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3.3.3 Электрический ток в полупроводниках. Собственная проводимость полупроводников. 3.3.4 Полупроводниковые приборы.</w:t>
      </w:r>
    </w:p>
    <w:p w14:paraId="41E927E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21</w:t>
      </w:r>
    </w:p>
    <w:p w14:paraId="28ADCDCC" w14:textId="77777777"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Определение температуры нити накаливания</w:t>
      </w:r>
      <w:r>
        <w:rPr>
          <w:rFonts w:ascii="Times New Roman" w:hAnsi="Times New Roman" w:cs="Times New Roman"/>
        </w:rPr>
        <w:t xml:space="preserve"> </w:t>
      </w:r>
    </w:p>
    <w:p w14:paraId="2EBCDA0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22</w:t>
      </w:r>
    </w:p>
    <w:p w14:paraId="1E0462D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</w:r>
      <w:r>
        <w:rPr>
          <w:rFonts w:ascii="Times New Roman" w:hAnsi="Times New Roman" w:cs="Times New Roman"/>
        </w:rPr>
        <w:t>Исследование вольтамперной характеристики диода.</w:t>
      </w:r>
    </w:p>
    <w:p w14:paraId="295052A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097ECEB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Подготовка интернет - обзора</w:t>
      </w:r>
      <w:r>
        <w:rPr>
          <w:bCs/>
        </w:rPr>
        <w:t xml:space="preserve"> </w:t>
      </w:r>
      <w:r>
        <w:rPr>
          <w:rFonts w:ascii="Times New Roman" w:hAnsi="Times New Roman" w:cs="Times New Roman"/>
          <w:bCs/>
        </w:rPr>
        <w:t>«</w:t>
      </w:r>
      <w:r>
        <w:rPr>
          <w:rFonts w:ascii="Times New Roman" w:hAnsi="Times New Roman" w:cs="Times New Roman"/>
        </w:rPr>
        <w:t>Полупроводниковые приборы и их применение»</w:t>
      </w:r>
    </w:p>
    <w:p w14:paraId="60CE2A3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603635A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3.4 Магнитное поле.</w:t>
      </w:r>
    </w:p>
    <w:p w14:paraId="1AB43D6E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3.4.1 Вектор индукции магнитного поля. Действие магнитного поля на прямолинейный проводник с током. Закон Ампера. Взаимодействие токов.</w:t>
      </w:r>
    </w:p>
    <w:p w14:paraId="0FA5539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3.4.2 Магнитный поток. Работа по перемещению проводника с током в магнитном поле. Действие </w:t>
      </w:r>
      <w:proofErr w:type="gramStart"/>
      <w:r>
        <w:rPr>
          <w:rFonts w:ascii="Times New Roman" w:hAnsi="Times New Roman" w:cs="Times New Roman"/>
        </w:rPr>
        <w:t>магнитного  поля</w:t>
      </w:r>
      <w:proofErr w:type="gramEnd"/>
      <w:r>
        <w:rPr>
          <w:rFonts w:ascii="Times New Roman" w:hAnsi="Times New Roman" w:cs="Times New Roman"/>
        </w:rPr>
        <w:t xml:space="preserve">  на  движущийся  заряд.  </w:t>
      </w:r>
      <w:proofErr w:type="gramStart"/>
      <w:r>
        <w:rPr>
          <w:rFonts w:ascii="Times New Roman" w:hAnsi="Times New Roman" w:cs="Times New Roman"/>
        </w:rPr>
        <w:t>Сила  Лоренца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Определение  удельного</w:t>
      </w:r>
      <w:proofErr w:type="gramEnd"/>
      <w:r>
        <w:rPr>
          <w:rFonts w:ascii="Times New Roman" w:hAnsi="Times New Roman" w:cs="Times New Roman"/>
        </w:rPr>
        <w:t xml:space="preserve">  заряда. Ускорители заряженных частиц.</w:t>
      </w:r>
    </w:p>
    <w:p w14:paraId="5483BAC4" w14:textId="77777777" w:rsidR="00457565" w:rsidRDefault="00457565" w:rsidP="004575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23</w:t>
      </w:r>
    </w:p>
    <w:p w14:paraId="5CA0C9EB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Вычисление сил, действующих на проводник с током в магнитном поле.</w:t>
      </w:r>
    </w:p>
    <w:p w14:paraId="1F6F189C" w14:textId="77777777" w:rsidR="00457565" w:rsidRDefault="00457565" w:rsidP="004575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Практическое занятие 24</w:t>
      </w:r>
    </w:p>
    <w:p w14:paraId="040FE32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 xml:space="preserve">Вычисление сил, действующих на электрический заряд, движущийся в магнитном поле. </w:t>
      </w:r>
    </w:p>
    <w:p w14:paraId="708A17C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7CBEE12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Подготовка интернет - обзора</w:t>
      </w:r>
      <w:r>
        <w:rPr>
          <w:bCs/>
        </w:rPr>
        <w:t xml:space="preserve"> </w:t>
      </w:r>
      <w:proofErr w:type="gramStart"/>
      <w:r>
        <w:rPr>
          <w:rFonts w:ascii="Times New Roman" w:hAnsi="Times New Roman" w:cs="Times New Roman"/>
        </w:rPr>
        <w:t>Магнитные  измерения</w:t>
      </w:r>
      <w:proofErr w:type="gramEnd"/>
      <w:r>
        <w:rPr>
          <w:rFonts w:ascii="Times New Roman" w:hAnsi="Times New Roman" w:cs="Times New Roman"/>
        </w:rPr>
        <w:t xml:space="preserve">  (принципы  построения  приборов,  способы  измерения магнитного потока, магнитной индукции) Составление таблицы «сравнительный анализ свойств электростатического, магнитного и вихревого электрических полей».</w:t>
      </w:r>
    </w:p>
    <w:p w14:paraId="41D0169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66FF8A1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3.5 Электромагнитная индукция.</w:t>
      </w:r>
    </w:p>
    <w:p w14:paraId="7460F85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3.5.1 Электромагнитная индукция. Вихревое электрическое поле.</w:t>
      </w:r>
    </w:p>
    <w:p w14:paraId="4723B14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3.5.2 Самоиндукция. Энергия магнитного поля.</w:t>
      </w:r>
    </w:p>
    <w:p w14:paraId="3F545632" w14:textId="77777777"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Лабораторная работа 4</w:t>
      </w:r>
    </w:p>
    <w:p w14:paraId="217B837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Изучение явления электромагнитной индукции.</w:t>
      </w:r>
    </w:p>
    <w:p w14:paraId="1A7075FB" w14:textId="77777777" w:rsidR="00457565" w:rsidRDefault="00457565" w:rsidP="004575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25</w:t>
      </w:r>
    </w:p>
    <w:p w14:paraId="676AE5AA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Решение задач на тему «Закон электромагнитной индукции»</w:t>
      </w:r>
    </w:p>
    <w:p w14:paraId="0AF98F8A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Практическое занятие 26</w:t>
      </w:r>
    </w:p>
    <w:p w14:paraId="2304606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  <w:t>Вычисление энергии магнитного поля</w:t>
      </w:r>
    </w:p>
    <w:p w14:paraId="79F20209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5445183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 на тему «Практическое применение явлений электромагнитной индукции, вихревого поля, законов электромагнетизма»</w:t>
      </w:r>
    </w:p>
    <w:p w14:paraId="79BDF2A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0711FAB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4. Колебания и волны</w:t>
      </w:r>
    </w:p>
    <w:p w14:paraId="57CCB5AB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 4.1 Механические колебания и упругие волны. </w:t>
      </w:r>
    </w:p>
    <w:p w14:paraId="636243E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4.1.1 </w:t>
      </w:r>
      <w:proofErr w:type="gramStart"/>
      <w:r>
        <w:rPr>
          <w:rFonts w:ascii="Times New Roman" w:hAnsi="Times New Roman" w:cs="Times New Roman"/>
        </w:rPr>
        <w:t>Колебательное  движение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Гармонические  колебания</w:t>
      </w:r>
      <w:proofErr w:type="gramEnd"/>
      <w:r>
        <w:rPr>
          <w:rFonts w:ascii="Times New Roman" w:hAnsi="Times New Roman" w:cs="Times New Roman"/>
        </w:rPr>
        <w:t xml:space="preserve">. </w:t>
      </w:r>
    </w:p>
    <w:p w14:paraId="4BD2D1A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Свободные  механические</w:t>
      </w:r>
      <w:proofErr w:type="gramEnd"/>
      <w:r>
        <w:rPr>
          <w:rFonts w:ascii="Times New Roman" w:hAnsi="Times New Roman" w:cs="Times New Roman"/>
        </w:rPr>
        <w:t xml:space="preserve">  колебания.  </w:t>
      </w:r>
      <w:proofErr w:type="gramStart"/>
      <w:r>
        <w:rPr>
          <w:rFonts w:ascii="Times New Roman" w:hAnsi="Times New Roman" w:cs="Times New Roman"/>
        </w:rPr>
        <w:t>Линейные  механические</w:t>
      </w:r>
      <w:proofErr w:type="gramEnd"/>
      <w:r>
        <w:rPr>
          <w:rFonts w:ascii="Times New Roman" w:hAnsi="Times New Roman" w:cs="Times New Roman"/>
        </w:rPr>
        <w:t xml:space="preserve">  колебательные  системы. Превращение энергии при колебательном движении. Свободные затухающие </w:t>
      </w:r>
    </w:p>
    <w:p w14:paraId="71C1AF0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механические колебания. Вынужденные механические колебания. </w:t>
      </w:r>
    </w:p>
    <w:p w14:paraId="2E63DA89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 Упругие волны. Поперечные и продольные волны. Характеристики волны. </w:t>
      </w:r>
      <w:proofErr w:type="gramStart"/>
      <w:r>
        <w:rPr>
          <w:rFonts w:ascii="Times New Roman" w:hAnsi="Times New Roman" w:cs="Times New Roman"/>
        </w:rPr>
        <w:t>Уравнение  плоской</w:t>
      </w:r>
      <w:proofErr w:type="gramEnd"/>
      <w:r>
        <w:rPr>
          <w:rFonts w:ascii="Times New Roman" w:hAnsi="Times New Roman" w:cs="Times New Roman"/>
        </w:rPr>
        <w:t xml:space="preserve">  бегущей  волны. </w:t>
      </w:r>
      <w:proofErr w:type="gramStart"/>
      <w:r>
        <w:rPr>
          <w:rFonts w:ascii="Times New Roman" w:hAnsi="Times New Roman" w:cs="Times New Roman"/>
        </w:rPr>
        <w:t>Интерференция  волн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Понятие  о</w:t>
      </w:r>
      <w:proofErr w:type="gramEnd"/>
      <w:r>
        <w:rPr>
          <w:rFonts w:ascii="Times New Roman" w:hAnsi="Times New Roman" w:cs="Times New Roman"/>
        </w:rPr>
        <w:t xml:space="preserve">  дифракции  волн. Звуковые волны. Ультразвук и его применение </w:t>
      </w:r>
    </w:p>
    <w:p w14:paraId="47C38885" w14:textId="77777777" w:rsidR="00457565" w:rsidRDefault="00457565" w:rsidP="00457565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Практическое занятие 27 </w:t>
      </w:r>
    </w:p>
    <w:p w14:paraId="33592C7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Определение параметров колебательного движения по графикам</w:t>
      </w:r>
    </w:p>
    <w:p w14:paraId="7F0C6689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19C69FA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Реферат на тему: «Использование ультразвука в технике».</w:t>
      </w:r>
    </w:p>
    <w:p w14:paraId="73E7127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14:paraId="02BB7E47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4.2 Электромагнитные колебания и волны</w:t>
      </w:r>
      <w:r>
        <w:rPr>
          <w:rFonts w:ascii="Times New Roman" w:hAnsi="Times New Roman" w:cs="Times New Roman"/>
        </w:rPr>
        <w:t>.</w:t>
      </w:r>
    </w:p>
    <w:p w14:paraId="6DE81BC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4.2.1Электромагнитные колебания. </w:t>
      </w:r>
      <w:proofErr w:type="gramStart"/>
      <w:r>
        <w:rPr>
          <w:rFonts w:ascii="Times New Roman" w:hAnsi="Times New Roman" w:cs="Times New Roman"/>
        </w:rPr>
        <w:t>Свободные  электромагнитные</w:t>
      </w:r>
      <w:proofErr w:type="gramEnd"/>
      <w:r>
        <w:rPr>
          <w:rFonts w:ascii="Times New Roman" w:hAnsi="Times New Roman" w:cs="Times New Roman"/>
        </w:rPr>
        <w:t xml:space="preserve">  колебания.  </w:t>
      </w:r>
      <w:proofErr w:type="gramStart"/>
      <w:r>
        <w:rPr>
          <w:rFonts w:ascii="Times New Roman" w:hAnsi="Times New Roman" w:cs="Times New Roman"/>
        </w:rPr>
        <w:t>Превращение  энергии</w:t>
      </w:r>
      <w:proofErr w:type="gramEnd"/>
      <w:r>
        <w:rPr>
          <w:rFonts w:ascii="Times New Roman" w:hAnsi="Times New Roman" w:cs="Times New Roman"/>
        </w:rPr>
        <w:t xml:space="preserve">  в  колебательном  контуре.  </w:t>
      </w:r>
      <w:proofErr w:type="gramStart"/>
      <w:r>
        <w:rPr>
          <w:rFonts w:ascii="Times New Roman" w:hAnsi="Times New Roman" w:cs="Times New Roman"/>
        </w:rPr>
        <w:t>Затухающие  электромагнитные</w:t>
      </w:r>
      <w:proofErr w:type="gramEnd"/>
      <w:r>
        <w:rPr>
          <w:rFonts w:ascii="Times New Roman" w:hAnsi="Times New Roman" w:cs="Times New Roman"/>
        </w:rPr>
        <w:t xml:space="preserve">  колебания. </w:t>
      </w:r>
    </w:p>
    <w:p w14:paraId="7C7E345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Генератор  незатухающих</w:t>
      </w:r>
      <w:proofErr w:type="gramEnd"/>
      <w:r>
        <w:rPr>
          <w:rFonts w:ascii="Times New Roman" w:hAnsi="Times New Roman" w:cs="Times New Roman"/>
        </w:rPr>
        <w:t xml:space="preserve">  электромагнитных  колебаний.  Вынужденные электрические колебания. </w:t>
      </w:r>
    </w:p>
    <w:p w14:paraId="10AA4A5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4.2.2 Переменный ток. Генератор переменного тока. Емкостное </w:t>
      </w:r>
      <w:proofErr w:type="gramStart"/>
      <w:r>
        <w:rPr>
          <w:rFonts w:ascii="Times New Roman" w:hAnsi="Times New Roman" w:cs="Times New Roman"/>
        </w:rPr>
        <w:t>и  индуктивное</w:t>
      </w:r>
      <w:proofErr w:type="gramEnd"/>
      <w:r>
        <w:rPr>
          <w:rFonts w:ascii="Times New Roman" w:hAnsi="Times New Roman" w:cs="Times New Roman"/>
        </w:rPr>
        <w:t xml:space="preserve">  сопротивления  переменного  тока.  </w:t>
      </w:r>
      <w:proofErr w:type="gramStart"/>
      <w:r>
        <w:rPr>
          <w:rFonts w:ascii="Times New Roman" w:hAnsi="Times New Roman" w:cs="Times New Roman"/>
        </w:rPr>
        <w:t>Закон  Ома</w:t>
      </w:r>
      <w:proofErr w:type="gramEnd"/>
      <w:r>
        <w:rPr>
          <w:rFonts w:ascii="Times New Roman" w:hAnsi="Times New Roman" w:cs="Times New Roman"/>
        </w:rPr>
        <w:t xml:space="preserve">  для  электрической цепи  переменного  тока.</w:t>
      </w:r>
    </w:p>
    <w:p w14:paraId="6FF1CA2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4.2.3 </w:t>
      </w:r>
      <w:proofErr w:type="gramStart"/>
      <w:r>
        <w:rPr>
          <w:rFonts w:ascii="Times New Roman" w:hAnsi="Times New Roman" w:cs="Times New Roman"/>
        </w:rPr>
        <w:t>Работа  и</w:t>
      </w:r>
      <w:proofErr w:type="gramEnd"/>
      <w:r>
        <w:rPr>
          <w:rFonts w:ascii="Times New Roman" w:hAnsi="Times New Roman" w:cs="Times New Roman"/>
        </w:rPr>
        <w:t xml:space="preserve">  мощность  переменного  тока.  </w:t>
      </w:r>
      <w:proofErr w:type="gramStart"/>
      <w:r>
        <w:rPr>
          <w:rFonts w:ascii="Times New Roman" w:hAnsi="Times New Roman" w:cs="Times New Roman"/>
        </w:rPr>
        <w:t>Генераторы  тока</w:t>
      </w:r>
      <w:proofErr w:type="gramEnd"/>
      <w:r>
        <w:rPr>
          <w:rFonts w:ascii="Times New Roman" w:hAnsi="Times New Roman" w:cs="Times New Roman"/>
        </w:rPr>
        <w:t xml:space="preserve">. Трансформаторы.  </w:t>
      </w:r>
      <w:proofErr w:type="gramStart"/>
      <w:r>
        <w:rPr>
          <w:rFonts w:ascii="Times New Roman" w:hAnsi="Times New Roman" w:cs="Times New Roman"/>
        </w:rPr>
        <w:t>Токи  высокой</w:t>
      </w:r>
      <w:proofErr w:type="gramEnd"/>
      <w:r>
        <w:rPr>
          <w:rFonts w:ascii="Times New Roman" w:hAnsi="Times New Roman" w:cs="Times New Roman"/>
        </w:rPr>
        <w:t xml:space="preserve">  частоты.  </w:t>
      </w:r>
      <w:proofErr w:type="gramStart"/>
      <w:r>
        <w:rPr>
          <w:rFonts w:ascii="Times New Roman" w:hAnsi="Times New Roman" w:cs="Times New Roman"/>
        </w:rPr>
        <w:t>Получение,  передача</w:t>
      </w:r>
      <w:proofErr w:type="gramEnd"/>
      <w:r>
        <w:rPr>
          <w:rFonts w:ascii="Times New Roman" w:hAnsi="Times New Roman" w:cs="Times New Roman"/>
        </w:rPr>
        <w:t xml:space="preserve">  и  распределение электроэнергии.</w:t>
      </w:r>
    </w:p>
    <w:p w14:paraId="29E469D9" w14:textId="77777777"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</w:p>
    <w:p w14:paraId="3ABD6819" w14:textId="77777777" w:rsidR="00457565" w:rsidRDefault="00457565" w:rsidP="004575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Лабораторная работа 5</w:t>
      </w:r>
    </w:p>
    <w:p w14:paraId="0F4F5EC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Исследование цепи переменного тока с индуктивным и емкостным сопротивлениями. Явление резонанса напряжений.</w:t>
      </w:r>
    </w:p>
    <w:p w14:paraId="72F2B327" w14:textId="77777777" w:rsidR="00457565" w:rsidRDefault="00457565" w:rsidP="00457565">
      <w:pPr>
        <w:tabs>
          <w:tab w:val="left" w:pos="709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28</w:t>
      </w:r>
    </w:p>
    <w:p w14:paraId="63CFE357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Расчет значений силы тока и напряжения на элементах цепи переменного тока.</w:t>
      </w:r>
    </w:p>
    <w:p w14:paraId="39516A5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hAnsi="Times New Roman" w:cs="Times New Roman"/>
          <w:b/>
        </w:rPr>
        <w:t>Практическое занятие 29</w:t>
      </w:r>
    </w:p>
    <w:p w14:paraId="0368FDA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Расчет емкостного </w:t>
      </w:r>
      <w:proofErr w:type="gramStart"/>
      <w:r>
        <w:rPr>
          <w:rFonts w:ascii="Times New Roman" w:hAnsi="Times New Roman" w:cs="Times New Roman"/>
        </w:rPr>
        <w:t>и  индуктивного</w:t>
      </w:r>
      <w:proofErr w:type="gramEnd"/>
      <w:r>
        <w:rPr>
          <w:rFonts w:ascii="Times New Roman" w:hAnsi="Times New Roman" w:cs="Times New Roman"/>
        </w:rPr>
        <w:t xml:space="preserve">  сопротивления  переменного  тока.</w:t>
      </w:r>
    </w:p>
    <w:p w14:paraId="6DD86B33" w14:textId="77777777" w:rsidR="00457565" w:rsidRDefault="00457565" w:rsidP="00457565">
      <w:pPr>
        <w:pStyle w:val="a7"/>
        <w:spacing w:line="360" w:lineRule="auto"/>
        <w:jc w:val="both"/>
      </w:pPr>
      <w:r>
        <w:rPr>
          <w:rFonts w:ascii="Times New Roman" w:hAnsi="Times New Roman" w:cs="Times New Roman"/>
        </w:rPr>
        <w:t xml:space="preserve">4.2.4 Электромагнитные волны. </w:t>
      </w:r>
      <w:proofErr w:type="gramStart"/>
      <w:r>
        <w:rPr>
          <w:rFonts w:ascii="Times New Roman" w:hAnsi="Times New Roman" w:cs="Times New Roman"/>
        </w:rPr>
        <w:t>Электромагнитное  поле</w:t>
      </w:r>
      <w:proofErr w:type="gramEnd"/>
      <w:r>
        <w:rPr>
          <w:rFonts w:ascii="Times New Roman" w:hAnsi="Times New Roman" w:cs="Times New Roman"/>
        </w:rPr>
        <w:t xml:space="preserve">  как  особый  вид  материи.. Вибратор Герца. Открытый колебательный контур. Изобретение радио А. С. Поповым. Понятие о радиосвязи. Применение электромагнитных волн. </w:t>
      </w:r>
    </w:p>
    <w:p w14:paraId="22957AD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Практическое занятие 30</w:t>
      </w:r>
      <w:r>
        <w:rPr>
          <w:rFonts w:ascii="Times New Roman" w:hAnsi="Times New Roman" w:cs="Times New Roman"/>
          <w:b/>
          <w:i/>
        </w:rPr>
        <w:t xml:space="preserve"> </w:t>
      </w:r>
    </w:p>
    <w:p w14:paraId="5B955DFE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</w:rPr>
        <w:t>Исследование свойств электромагнитных волн с помощью мобильного телефона.</w:t>
      </w:r>
    </w:p>
    <w:p w14:paraId="0C43D0B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Внеаудиторная самостоятельная работа</w:t>
      </w:r>
    </w:p>
    <w:p w14:paraId="20AA9E2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Презентация на тему: «</w:t>
      </w:r>
      <w:r>
        <w:rPr>
          <w:rFonts w:ascii="Times New Roman" w:hAnsi="Times New Roman" w:cs="Times New Roman"/>
        </w:rPr>
        <w:t xml:space="preserve">Влияние электромагнитных полей, создаваемых электрическими </w:t>
      </w:r>
      <w:proofErr w:type="gramStart"/>
      <w:r>
        <w:rPr>
          <w:rFonts w:ascii="Times New Roman" w:hAnsi="Times New Roman" w:cs="Times New Roman"/>
        </w:rPr>
        <w:t>приборами,  на</w:t>
      </w:r>
      <w:proofErr w:type="gramEnd"/>
      <w:r>
        <w:rPr>
          <w:rFonts w:ascii="Times New Roman" w:hAnsi="Times New Roman" w:cs="Times New Roman"/>
        </w:rPr>
        <w:t xml:space="preserve"> организм человека».</w:t>
      </w:r>
    </w:p>
    <w:p w14:paraId="4C80FA7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Реферат на тему «Изобретение радио А.С. Поповым»</w:t>
      </w:r>
    </w:p>
    <w:p w14:paraId="0B15234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Подготовка интернет- обзора «Современные способы передачи электроэнергии»</w:t>
      </w:r>
    </w:p>
    <w:p w14:paraId="44F6832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14:paraId="40114EE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5. Оптика</w:t>
      </w:r>
    </w:p>
    <w:p w14:paraId="730C9316" w14:textId="77777777"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5.1 Природа света.</w:t>
      </w:r>
    </w:p>
    <w:p w14:paraId="4473A269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5.1.1 </w:t>
      </w:r>
      <w:proofErr w:type="gramStart"/>
      <w:r>
        <w:rPr>
          <w:rFonts w:ascii="Times New Roman" w:hAnsi="Times New Roman" w:cs="Times New Roman"/>
        </w:rPr>
        <w:t>Скорость  распространения</w:t>
      </w:r>
      <w:proofErr w:type="gramEnd"/>
      <w:r>
        <w:rPr>
          <w:rFonts w:ascii="Times New Roman" w:hAnsi="Times New Roman" w:cs="Times New Roman"/>
        </w:rPr>
        <w:t xml:space="preserve">  света.  </w:t>
      </w:r>
      <w:proofErr w:type="gramStart"/>
      <w:r>
        <w:rPr>
          <w:rFonts w:ascii="Times New Roman" w:hAnsi="Times New Roman" w:cs="Times New Roman"/>
        </w:rPr>
        <w:t>Законы  отражения</w:t>
      </w:r>
      <w:proofErr w:type="gramEnd"/>
      <w:r>
        <w:rPr>
          <w:rFonts w:ascii="Times New Roman" w:hAnsi="Times New Roman" w:cs="Times New Roman"/>
        </w:rPr>
        <w:t xml:space="preserve">  и  преломления  света. </w:t>
      </w:r>
      <w:proofErr w:type="gramStart"/>
      <w:r>
        <w:rPr>
          <w:rFonts w:ascii="Times New Roman" w:hAnsi="Times New Roman" w:cs="Times New Roman"/>
        </w:rPr>
        <w:t>Полное  отражение</w:t>
      </w:r>
      <w:proofErr w:type="gramEnd"/>
      <w:r>
        <w:rPr>
          <w:rFonts w:ascii="Times New Roman" w:hAnsi="Times New Roman" w:cs="Times New Roman"/>
        </w:rPr>
        <w:t xml:space="preserve">. Линзы. </w:t>
      </w:r>
      <w:proofErr w:type="gramStart"/>
      <w:r>
        <w:rPr>
          <w:rFonts w:ascii="Times New Roman" w:hAnsi="Times New Roman" w:cs="Times New Roman"/>
        </w:rPr>
        <w:t>Глаз  как</w:t>
      </w:r>
      <w:proofErr w:type="gramEnd"/>
      <w:r>
        <w:rPr>
          <w:rFonts w:ascii="Times New Roman" w:hAnsi="Times New Roman" w:cs="Times New Roman"/>
        </w:rPr>
        <w:t xml:space="preserve">  оптическая  система.  Оптические приборы.</w:t>
      </w:r>
    </w:p>
    <w:p w14:paraId="232A73E2" w14:textId="77777777"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Практическое занятие 31 </w:t>
      </w:r>
    </w:p>
    <w:p w14:paraId="2EAC617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Решение задач на тему «Законы отражения и преломления света»</w:t>
      </w:r>
    </w:p>
    <w:p w14:paraId="2625080D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75B29610" w14:textId="77777777" w:rsidR="00457565" w:rsidRDefault="00457565" w:rsidP="00457565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Презентация на тему: «Оптические приборы</w:t>
      </w:r>
      <w:r>
        <w:rPr>
          <w:rFonts w:ascii="Times New Roman" w:hAnsi="Times New Roman" w:cs="Times New Roman"/>
        </w:rPr>
        <w:t>».</w:t>
      </w:r>
    </w:p>
    <w:p w14:paraId="5F33DE9E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14:paraId="63F0488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5.2 Волновые свойства света</w:t>
      </w:r>
    </w:p>
    <w:p w14:paraId="141A9FC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5.2.1 </w:t>
      </w:r>
      <w:proofErr w:type="gramStart"/>
      <w:r>
        <w:rPr>
          <w:rFonts w:ascii="Times New Roman" w:hAnsi="Times New Roman" w:cs="Times New Roman"/>
        </w:rPr>
        <w:t>Интерференция  света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Когерентность  световых</w:t>
      </w:r>
      <w:proofErr w:type="gramEnd"/>
      <w:r>
        <w:rPr>
          <w:rFonts w:ascii="Times New Roman" w:hAnsi="Times New Roman" w:cs="Times New Roman"/>
        </w:rPr>
        <w:t xml:space="preserve">  лучей. </w:t>
      </w:r>
      <w:proofErr w:type="gramStart"/>
      <w:r>
        <w:rPr>
          <w:rFonts w:ascii="Times New Roman" w:hAnsi="Times New Roman" w:cs="Times New Roman"/>
        </w:rPr>
        <w:t>Интерференция  в</w:t>
      </w:r>
      <w:proofErr w:type="gramEnd"/>
      <w:r>
        <w:rPr>
          <w:rFonts w:ascii="Times New Roman" w:hAnsi="Times New Roman" w:cs="Times New Roman"/>
        </w:rPr>
        <w:t xml:space="preserve">  тонких  пленках.  </w:t>
      </w:r>
      <w:proofErr w:type="gramStart"/>
      <w:r>
        <w:rPr>
          <w:rFonts w:ascii="Times New Roman" w:hAnsi="Times New Roman" w:cs="Times New Roman"/>
        </w:rPr>
        <w:t>Полосы  равной</w:t>
      </w:r>
      <w:proofErr w:type="gramEnd"/>
      <w:r>
        <w:rPr>
          <w:rFonts w:ascii="Times New Roman" w:hAnsi="Times New Roman" w:cs="Times New Roman"/>
        </w:rPr>
        <w:t xml:space="preserve">  толщины.  </w:t>
      </w:r>
      <w:proofErr w:type="gramStart"/>
      <w:r>
        <w:rPr>
          <w:rFonts w:ascii="Times New Roman" w:hAnsi="Times New Roman" w:cs="Times New Roman"/>
        </w:rPr>
        <w:t>Кольца  Ньютона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Использование  интерференции</w:t>
      </w:r>
      <w:proofErr w:type="gramEnd"/>
      <w:r>
        <w:rPr>
          <w:rFonts w:ascii="Times New Roman" w:hAnsi="Times New Roman" w:cs="Times New Roman"/>
        </w:rPr>
        <w:t xml:space="preserve">  в  науке  и  технике. </w:t>
      </w:r>
      <w:proofErr w:type="gramStart"/>
      <w:r>
        <w:rPr>
          <w:rFonts w:ascii="Times New Roman" w:hAnsi="Times New Roman" w:cs="Times New Roman"/>
        </w:rPr>
        <w:t>Дифракция  света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Дифракция  на</w:t>
      </w:r>
      <w:proofErr w:type="gramEnd"/>
      <w:r>
        <w:rPr>
          <w:rFonts w:ascii="Times New Roman" w:hAnsi="Times New Roman" w:cs="Times New Roman"/>
        </w:rPr>
        <w:t xml:space="preserve"> щели в параллельных лучах. Дифракционная решетка</w:t>
      </w:r>
    </w:p>
    <w:p w14:paraId="5C6FAAF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5.2.2. Понятие о голографии. Поляризация поперечных волн. Поляризация света. Двойное лучепреломление. Поляроиды. Дисперсия света. Виды спектров. Спектры испускания. Спектры поглощения. </w:t>
      </w:r>
      <w:proofErr w:type="gramStart"/>
      <w:r>
        <w:rPr>
          <w:rFonts w:ascii="Times New Roman" w:hAnsi="Times New Roman" w:cs="Times New Roman"/>
        </w:rPr>
        <w:t>Ультрафиолетовое  и</w:t>
      </w:r>
      <w:proofErr w:type="gramEnd"/>
      <w:r>
        <w:rPr>
          <w:rFonts w:ascii="Times New Roman" w:hAnsi="Times New Roman" w:cs="Times New Roman"/>
        </w:rPr>
        <w:t xml:space="preserve">  инфракрасное  излучения.  </w:t>
      </w:r>
      <w:proofErr w:type="gramStart"/>
      <w:r>
        <w:rPr>
          <w:rFonts w:ascii="Times New Roman" w:hAnsi="Times New Roman" w:cs="Times New Roman"/>
        </w:rPr>
        <w:t>Рентгеновские  лучи</w:t>
      </w:r>
      <w:proofErr w:type="gramEnd"/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Их  природа</w:t>
      </w:r>
      <w:proofErr w:type="gramEnd"/>
      <w:r>
        <w:rPr>
          <w:rFonts w:ascii="Times New Roman" w:hAnsi="Times New Roman" w:cs="Times New Roman"/>
        </w:rPr>
        <w:t xml:space="preserve">  и свойства.</w:t>
      </w:r>
    </w:p>
    <w:p w14:paraId="42FECF99" w14:textId="77777777" w:rsidR="00457565" w:rsidRDefault="00457565" w:rsidP="004575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Лабораторная </w:t>
      </w:r>
      <w:proofErr w:type="gramStart"/>
      <w:r>
        <w:rPr>
          <w:rFonts w:ascii="Times New Roman" w:hAnsi="Times New Roman" w:cs="Times New Roman"/>
          <w:b/>
        </w:rPr>
        <w:t>работа  6</w:t>
      </w:r>
      <w:proofErr w:type="gramEnd"/>
    </w:p>
    <w:p w14:paraId="446F02D0" w14:textId="77777777" w:rsidR="00457565" w:rsidRDefault="00457565" w:rsidP="00457565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Наблюдение интерференции и дифракции света.</w:t>
      </w:r>
      <w:r>
        <w:rPr>
          <w:rFonts w:ascii="Times New Roman" w:hAnsi="Times New Roman" w:cs="Times New Roman"/>
          <w:b/>
        </w:rPr>
        <w:t xml:space="preserve"> </w:t>
      </w:r>
    </w:p>
    <w:p w14:paraId="71CBC46B" w14:textId="77777777" w:rsidR="00457565" w:rsidRDefault="00457565" w:rsidP="0045756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Лабораторная работа 7</w:t>
      </w:r>
    </w:p>
    <w:p w14:paraId="313B3B6D" w14:textId="77777777" w:rsidR="00457565" w:rsidRDefault="00457565" w:rsidP="00457565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Наблюдение спектров поглощения и испускания.</w:t>
      </w:r>
    </w:p>
    <w:p w14:paraId="4863967E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</w:t>
      </w:r>
    </w:p>
    <w:p w14:paraId="2F914E1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 xml:space="preserve">Доклад на тему: «Влияние излучений от различных источников на организм человека». </w:t>
      </w:r>
      <w:r>
        <w:rPr>
          <w:rFonts w:ascii="Times New Roman" w:hAnsi="Times New Roman" w:cs="Times New Roman"/>
        </w:rPr>
        <w:t>Интернет-обзор «Появление в природе и использование в технике явлений интерференции, дифракции, поляризации и дисперсии света</w:t>
      </w:r>
      <w:r>
        <w:rPr>
          <w:rFonts w:ascii="Times New Roman" w:hAnsi="Times New Roman" w:cs="Times New Roman"/>
          <w:b/>
        </w:rPr>
        <w:t>»</w:t>
      </w:r>
    </w:p>
    <w:p w14:paraId="746CCA6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4"/>
        </w:rPr>
        <w:lastRenderedPageBreak/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14:paraId="0C9D9E4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Раздел 6. </w:t>
      </w:r>
      <w:r>
        <w:rPr>
          <w:rFonts w:ascii="Times New Roman" w:hAnsi="Times New Roman" w:cs="Times New Roman"/>
          <w:b/>
          <w:szCs w:val="24"/>
        </w:rPr>
        <w:t>Основы специальной теории относительности</w:t>
      </w:r>
    </w:p>
    <w:p w14:paraId="15CE8B2D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Тема 6.1 Принципы специальной теории относительности </w:t>
      </w:r>
    </w:p>
    <w:p w14:paraId="2FBDEE5A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Инвариантность модуля скорости света в вакууме. Постулаты Эйнштейна </w:t>
      </w:r>
    </w:p>
    <w:p w14:paraId="246DC49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Тема 6.2 </w:t>
      </w:r>
      <w:r>
        <w:rPr>
          <w:rFonts w:ascii="Times New Roman" w:hAnsi="Times New Roman" w:cs="Times New Roman"/>
          <w:b/>
          <w:bCs/>
        </w:rPr>
        <w:t xml:space="preserve">Следствия </w:t>
      </w:r>
      <w:r>
        <w:rPr>
          <w:rFonts w:ascii="Times New Roman" w:hAnsi="Times New Roman" w:cs="Times New Roman"/>
          <w:b/>
          <w:szCs w:val="24"/>
        </w:rPr>
        <w:t>специальной теории относительности</w:t>
      </w:r>
      <w:r>
        <w:rPr>
          <w:rFonts w:ascii="Times New Roman" w:hAnsi="Times New Roman" w:cs="Times New Roman"/>
          <w:szCs w:val="24"/>
        </w:rPr>
        <w:t xml:space="preserve">. </w:t>
      </w:r>
    </w:p>
    <w:p w14:paraId="221BC327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Пространство и время специальной теории относительности. Связь массы и энергии свободной частицы. Энергия покоя</w:t>
      </w:r>
    </w:p>
    <w:p w14:paraId="1E1A710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Практическое занятие 32 </w:t>
      </w:r>
    </w:p>
    <w:p w14:paraId="776F0CC8" w14:textId="77777777" w:rsidR="00457565" w:rsidRDefault="00457565" w:rsidP="00457565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Расчет энергии покоя, импульса, энергии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свободной частицы</w:t>
      </w:r>
    </w:p>
    <w:p w14:paraId="7A4A3C6E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Элементы кантовой физики</w:t>
      </w:r>
    </w:p>
    <w:p w14:paraId="0CFD37D5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 7.1 Квантовая оптика. </w:t>
      </w:r>
    </w:p>
    <w:p w14:paraId="6953A13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>7.1.1</w:t>
      </w:r>
      <w:r>
        <w:t xml:space="preserve"> </w:t>
      </w:r>
      <w:r>
        <w:rPr>
          <w:rFonts w:ascii="Times New Roman" w:hAnsi="Times New Roman" w:cs="Times New Roman"/>
          <w:color w:val="000000"/>
          <w:szCs w:val="24"/>
        </w:rPr>
        <w:t>Тепловое излучение. Распределение энергии в спектре абсолютно чёрного тела. Квантовая гипотеза Планка. Фотоны. Внешний фотоэлектрический эффект. Внутренний фотоэффект. Типы фотоэлементов. Давление света. Понятие о корпускулярно-волновой природе света.</w:t>
      </w:r>
    </w:p>
    <w:p w14:paraId="485BEB8E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 7.2 Физика атома. </w:t>
      </w:r>
    </w:p>
    <w:p w14:paraId="0968921D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>7.2.1 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Н. Бору</w:t>
      </w:r>
      <w:r>
        <w:rPr>
          <w:rFonts w:ascii="Times New Roman" w:hAnsi="Times New Roman" w:cs="Times New Roman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Cs w:val="24"/>
        </w:rPr>
        <w:t>Гипотеза де Бройля. Соотношение неопределённостей Гейзенберга. Квантовые генераторы.</w:t>
      </w:r>
    </w:p>
    <w:p w14:paraId="0BBA08C1" w14:textId="77777777" w:rsidR="00457565" w:rsidRDefault="00457565" w:rsidP="004575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33</w:t>
      </w:r>
    </w:p>
    <w:p w14:paraId="7AEE79A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Решение задач на тему «Фотоэффект»</w:t>
      </w:r>
    </w:p>
    <w:p w14:paraId="29BDD595" w14:textId="77777777" w:rsidR="00457565" w:rsidRDefault="00457565" w:rsidP="0045756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Лабораторная работа 8</w:t>
      </w:r>
    </w:p>
    <w:p w14:paraId="72B78DC4" w14:textId="77777777" w:rsidR="00457565" w:rsidRDefault="00457565" w:rsidP="00457565">
      <w:pPr>
        <w:pStyle w:val="a7"/>
        <w:spacing w:line="360" w:lineRule="auto"/>
        <w:jc w:val="both"/>
      </w:pPr>
      <w:r>
        <w:rPr>
          <w:rFonts w:ascii="Times New Roman" w:hAnsi="Times New Roman" w:cs="Times New Roman"/>
        </w:rPr>
        <w:tab/>
        <w:t>Изучение треков заряженных частиц по фотографиям</w:t>
      </w:r>
      <w:r>
        <w:t>.</w:t>
      </w:r>
    </w:p>
    <w:p w14:paraId="06C693D7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работа:</w:t>
      </w:r>
    </w:p>
    <w:p w14:paraId="0B22477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Реферат на тему: «Радиоактивное загрязнение почв и его последствия».</w:t>
      </w:r>
      <w:r>
        <w:rPr>
          <w:rFonts w:ascii="Times New Roman" w:hAnsi="Times New Roman" w:cs="Times New Roman"/>
          <w:bCs/>
        </w:rPr>
        <w:t xml:space="preserve"> </w:t>
      </w:r>
    </w:p>
    <w:p w14:paraId="3D1D82F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 xml:space="preserve">Сообщение на тему </w:t>
      </w:r>
      <w:proofErr w:type="gramStart"/>
      <w:r>
        <w:rPr>
          <w:rFonts w:ascii="Times New Roman" w:hAnsi="Times New Roman" w:cs="Times New Roman"/>
          <w:bCs/>
        </w:rPr>
        <w:t>« Применение</w:t>
      </w:r>
      <w:proofErr w:type="gramEnd"/>
      <w:r>
        <w:rPr>
          <w:rFonts w:ascii="Times New Roman" w:hAnsi="Times New Roman" w:cs="Times New Roman"/>
          <w:bCs/>
        </w:rPr>
        <w:t xml:space="preserve"> фотоэффекта в технике»</w:t>
      </w:r>
    </w:p>
    <w:p w14:paraId="30352D0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030DE28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 7.3 Физика атомного ядра </w:t>
      </w:r>
    </w:p>
    <w:p w14:paraId="46B72ABB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7.3.1 Естественная радиоактивность. Закон радиоактивного распада. Способы наблюдения и регистрации заряженных частиц. Эффект Вавилова — Черенкова. </w:t>
      </w:r>
    </w:p>
    <w:p w14:paraId="7BEF26CB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7.3.2 </w:t>
      </w:r>
      <w:proofErr w:type="gramStart"/>
      <w:r>
        <w:rPr>
          <w:rFonts w:ascii="Times New Roman" w:hAnsi="Times New Roman" w:cs="Times New Roman"/>
        </w:rPr>
        <w:t>Строение  атомного</w:t>
      </w:r>
      <w:proofErr w:type="gramEnd"/>
      <w:r>
        <w:rPr>
          <w:rFonts w:ascii="Times New Roman" w:hAnsi="Times New Roman" w:cs="Times New Roman"/>
        </w:rPr>
        <w:t xml:space="preserve">  ядра.  </w:t>
      </w:r>
      <w:proofErr w:type="gramStart"/>
      <w:r>
        <w:rPr>
          <w:rFonts w:ascii="Times New Roman" w:hAnsi="Times New Roman" w:cs="Times New Roman"/>
        </w:rPr>
        <w:t>Дефект  массы</w:t>
      </w:r>
      <w:proofErr w:type="gramEnd"/>
      <w:r>
        <w:rPr>
          <w:rFonts w:ascii="Times New Roman" w:hAnsi="Times New Roman" w:cs="Times New Roman"/>
        </w:rPr>
        <w:t xml:space="preserve">,  энергия  связи  и  устойчивость атомных ядер. Ядерные реакции. </w:t>
      </w:r>
    </w:p>
    <w:p w14:paraId="20B028F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7.3.3 Искусственная радиоактивность. Деление тяжелых ядер. Цепная ядерная реакция. Управляемая цепная реакция. Ядерный реактор. Получение радиоактивных изотопов и их применение. Биологическое действие радиоактивных излучений. Элементарные частицы</w:t>
      </w:r>
    </w:p>
    <w:p w14:paraId="211F6E4F" w14:textId="77777777" w:rsidR="00457565" w:rsidRDefault="00457565" w:rsidP="0045756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Практическое занятие 34</w:t>
      </w:r>
      <w:r>
        <w:rPr>
          <w:rFonts w:ascii="Times New Roman" w:hAnsi="Times New Roman" w:cs="Times New Roman"/>
          <w:b/>
          <w:i/>
        </w:rPr>
        <w:t xml:space="preserve"> </w:t>
      </w:r>
    </w:p>
    <w:p w14:paraId="4DD78E7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Решение задач на тему «Ядерные реакции»</w:t>
      </w:r>
    </w:p>
    <w:p w14:paraId="6182175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Внеаудиторная самостоятельная работа:</w:t>
      </w:r>
    </w:p>
    <w:p w14:paraId="56C56A5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Реферат на тему: «Получение радиоактивных изотопов и их применение в ядерной геофизике»</w:t>
      </w:r>
    </w:p>
    <w:p w14:paraId="6E8CBB34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Составление таблицы «Классификация элементарных частиц»</w:t>
      </w:r>
    </w:p>
    <w:p w14:paraId="27F6BDEB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3FE095F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Эволюция Вселенной</w:t>
      </w:r>
    </w:p>
    <w:p w14:paraId="25E539E2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8.1 Строение и развитие Вселенной</w:t>
      </w:r>
      <w:r>
        <w:rPr>
          <w:rFonts w:ascii="Times New Roman" w:hAnsi="Times New Roman" w:cs="Times New Roman"/>
        </w:rPr>
        <w:t>.</w:t>
      </w:r>
    </w:p>
    <w:p w14:paraId="65EA6C30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Наша  звездная</w:t>
      </w:r>
      <w:proofErr w:type="gramEnd"/>
      <w:r>
        <w:rPr>
          <w:rFonts w:ascii="Times New Roman" w:hAnsi="Times New Roman" w:cs="Times New Roman"/>
        </w:rPr>
        <w:t xml:space="preserve">  система —  Галактика.  Другие галактики. Бесконечность Вселенной. Понятие о космологии. Расширяющаяся Вселенная. Модель горячей Вселенной. Строение и происхождение Галактик.</w:t>
      </w:r>
    </w:p>
    <w:p w14:paraId="6D456C8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работа:</w:t>
      </w:r>
    </w:p>
    <w:p w14:paraId="1B60E031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Реферат на тему: «Возможные сценарии эволюции Вселенной»</w:t>
      </w:r>
    </w:p>
    <w:p w14:paraId="6E85825A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12E6ACA3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 8.2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Эволюция звезд. Гипотеза происхождения Солнечной Системы </w:t>
      </w:r>
      <w:r>
        <w:rPr>
          <w:rFonts w:ascii="Times New Roman" w:hAnsi="Times New Roman" w:cs="Times New Roman"/>
        </w:rPr>
        <w:t>3ч</w:t>
      </w:r>
    </w:p>
    <w:p w14:paraId="36799918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Термоядерный синтез. Проблема термоядерной энергетики. Энергия Солнца и звезд. Эволюция звезд.  Происхождение Солнечной системы.</w:t>
      </w:r>
    </w:p>
    <w:p w14:paraId="71F30A2D" w14:textId="77777777" w:rsidR="00457565" w:rsidRDefault="00457565" w:rsidP="00457565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Практическое занятие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</w:rPr>
        <w:t xml:space="preserve">35 </w:t>
      </w:r>
    </w:p>
    <w:p w14:paraId="13DA6619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Style w:val="fontstyle01"/>
          <w:rFonts w:ascii="Times New Roman" w:hAnsi="Times New Roman" w:cs="Times New Roman"/>
          <w:sz w:val="24"/>
          <w:szCs w:val="24"/>
        </w:rPr>
        <w:t>Вычисление энергии, освобождающейся при термоядерных реакциях</w:t>
      </w:r>
    </w:p>
    <w:p w14:paraId="3C8B8966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Внеаудиторная самостоятельная работа:</w:t>
      </w:r>
    </w:p>
    <w:p w14:paraId="5022F05C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Исследовательская работа на тему: «Влияние движения Луны на динамику подземных вод».</w:t>
      </w:r>
    </w:p>
    <w:p w14:paraId="676BDF3F" w14:textId="77777777" w:rsidR="00457565" w:rsidRDefault="00457565" w:rsidP="0045756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Формы и методы контроля:</w:t>
      </w:r>
      <w:r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14:paraId="30606E52" w14:textId="77777777" w:rsidR="00457565" w:rsidRDefault="00457565" w:rsidP="00457565">
      <w:pPr>
        <w:spacing w:after="0" w:line="240" w:lineRule="auto"/>
        <w:rPr>
          <w:rFonts w:ascii="Times New Roman" w:hAnsi="Times New Roman" w:cs="Times New Roman"/>
          <w:szCs w:val="24"/>
        </w:rPr>
        <w:sectPr w:rsidR="00457565">
          <w:pgSz w:w="11906" w:h="16838"/>
          <w:pgMar w:top="1134" w:right="850" w:bottom="1134" w:left="1276" w:header="708" w:footer="708" w:gutter="0"/>
          <w:cols w:space="720"/>
        </w:sectPr>
      </w:pPr>
    </w:p>
    <w:p w14:paraId="7E7511FB" w14:textId="77777777"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lastRenderedPageBreak/>
        <w:t xml:space="preserve">ТЕМАТИЧЕСКОЕ ПЛАНИРОВАНИЕ </w:t>
      </w:r>
    </w:p>
    <w:p w14:paraId="6C3FD459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992"/>
        <w:gridCol w:w="2724"/>
        <w:gridCol w:w="1984"/>
      </w:tblGrid>
      <w:tr w:rsidR="00BD42E5" w14:paraId="508CAC7D" w14:textId="77777777" w:rsidTr="00BD42E5">
        <w:trPr>
          <w:trHeight w:val="403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586F" w14:textId="77777777"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Наименование</w:t>
            </w:r>
          </w:p>
          <w:p w14:paraId="25C78F24" w14:textId="77777777"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разделов и тем</w:t>
            </w:r>
          </w:p>
        </w:tc>
        <w:tc>
          <w:tcPr>
            <w:tcW w:w="5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125F" w14:textId="77777777" w:rsidR="00BD42E5" w:rsidRDefault="00BD42E5" w:rsidP="00DB2D8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Количество аудиторных часов</w:t>
            </w:r>
          </w:p>
        </w:tc>
      </w:tr>
      <w:tr w:rsidR="00BD42E5" w14:paraId="6CF5487C" w14:textId="77777777" w:rsidTr="00BD42E5">
        <w:trPr>
          <w:trHeight w:val="1326"/>
        </w:trPr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197E" w14:textId="77777777" w:rsidR="00BD42E5" w:rsidRDefault="00BD42E5" w:rsidP="00DB2D83">
            <w:pPr>
              <w:spacing w:after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C7B3" w14:textId="77777777" w:rsidR="00BD42E5" w:rsidRDefault="00BD42E5" w:rsidP="00DB2D8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Всего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D819" w14:textId="77777777"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теоретические</w:t>
            </w:r>
          </w:p>
          <w:p w14:paraId="54FC0827" w14:textId="77777777"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AE89" w14:textId="77777777"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практические</w:t>
            </w:r>
          </w:p>
          <w:p w14:paraId="7E21ACF6" w14:textId="77777777" w:rsidR="00BD42E5" w:rsidRDefault="00BD42E5" w:rsidP="00DB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занятия</w:t>
            </w:r>
          </w:p>
        </w:tc>
      </w:tr>
      <w:tr w:rsidR="00BD42E5" w14:paraId="6C6269D0" w14:textId="77777777" w:rsidTr="00BD42E5">
        <w:trPr>
          <w:trHeight w:val="300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A546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3B61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E6FB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1702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42E5" w14:paraId="45D61A68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3259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Раздел 1. Механика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40FF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471B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DA28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BD42E5" w14:paraId="653500AC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D482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Тема 1.1.</w:t>
            </w:r>
            <w:r>
              <w:rPr>
                <w:rFonts w:ascii="Times New Roman" w:hAnsi="Times New Roman" w:cs="Times New Roman"/>
                <w:bCs/>
              </w:rPr>
              <w:t xml:space="preserve"> Кинематика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5910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B2D9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085F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42E5" w14:paraId="79C3A092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B05C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1.2. Законы механики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8626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39A4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409D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42E5" w14:paraId="5EDBF928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0390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1.3.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Законы сохранения  в механике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9557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DEE8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3BE2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D42E5" w14:paraId="38814E49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6C3E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Раздел 2. Молекулярная физика и термодинамика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51E6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DA6B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09FF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</w:tr>
      <w:tr w:rsidR="00BD42E5" w14:paraId="147097EF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0768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Тема 2.1. </w:t>
            </w:r>
            <w:r>
              <w:rPr>
                <w:rFonts w:ascii="Times New Roman" w:hAnsi="Times New Roman" w:cs="Times New Roman"/>
                <w:bCs/>
                <w:szCs w:val="24"/>
              </w:rPr>
              <w:t>Основы молекулярно-кинетической теории. Идеальный газ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0628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2384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69E1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D42E5" w14:paraId="1100C770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7255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Тема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2.2. .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Основы термодинамики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FDCD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498E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D39C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D42E5" w14:paraId="5FCFFBD7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DD44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2.3 Свойства паров, жидкостей и твердых тел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61C7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F498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5B3D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D42E5" w14:paraId="6D0A246E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484A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3. Электродинамика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08EA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BE2C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4433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D42E5" w14:paraId="428F97EA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80E1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3.1</w:t>
            </w:r>
            <w:r>
              <w:rPr>
                <w:rFonts w:ascii="Times New Roman" w:hAnsi="Times New Roman" w:cs="Times New Roman"/>
                <w:bCs/>
                <w:szCs w:val="24"/>
              </w:rPr>
              <w:t>. Электрическое поле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0763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3E07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5CF3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D42E5" w14:paraId="7B159DFF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CA58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Тема 3.2. </w:t>
            </w:r>
            <w:r>
              <w:rPr>
                <w:rFonts w:ascii="Times New Roman" w:hAnsi="Times New Roman" w:cs="Times New Roman"/>
                <w:bCs/>
                <w:szCs w:val="24"/>
              </w:rPr>
              <w:t>Законы постоянного тока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5FC0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EAB1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6D01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14:paraId="225E5491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294A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Тема 3.3.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Cs w:val="24"/>
              </w:rPr>
              <w:t>Электрический ток в различных средах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B3DB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A656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F98C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14:paraId="795B8926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F6F3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3.4. Магнитное поле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8B90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F180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7B57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D42E5" w14:paraId="673A788C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811F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3.5. Электромагнитная индукция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6817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0E6D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3DCB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14:paraId="34BF406E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90F7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4 Колебания и волны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221B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3F7F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D53D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D42E5" w14:paraId="6B504640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8970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Cs w:val="24"/>
              </w:rPr>
              <w:t>Тема 4.1. Механические колебания и упругие волны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607C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43DE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9F25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14:paraId="68850DFE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F02D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4.2. Электромагнитные колебания и волны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A99F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DFE0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72AC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14:paraId="47184643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BD7D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5 Оптика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33B0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A128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5A89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D42E5" w14:paraId="01BE308E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41FF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5.1 Природа света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9C51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B09C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1AB4" w14:textId="77777777" w:rsidR="00BD42E5" w:rsidRDefault="00BD42E5" w:rsidP="00457565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D42E5" w14:paraId="6EA43AE1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5DCC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5.2 Волновые свойства света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4D61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4CCB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752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14:paraId="37DD1ABC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BEA1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Раздел 6 Основы специальной теории относительности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E7C0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929B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26B0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</w:tr>
      <w:tr w:rsidR="00BD42E5" w14:paraId="44046B91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6E3F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6.1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Принципы специальной теории относительности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3976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DCA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9185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14:paraId="1FDAC0E8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61C1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6.2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Следствия </w:t>
            </w:r>
            <w:r>
              <w:rPr>
                <w:rFonts w:ascii="Times New Roman" w:hAnsi="Times New Roman" w:cs="Times New Roman"/>
                <w:szCs w:val="24"/>
              </w:rPr>
              <w:t>специальной теории относительности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1F47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AB80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3CFF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14:paraId="56CF7C61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3596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7 Элементы кантовой физики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82E6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8F5E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CC82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</w:tr>
      <w:tr w:rsidR="00BD42E5" w14:paraId="714F949D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7751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7.1 Квантовая оптика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55B6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078E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7D4C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14:paraId="486D4DBD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3A3B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7.2 Физика атома.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B231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C396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3DC3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D42E5" w14:paraId="08D8F98C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14B8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8. Эволюция Вселенной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8E25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D6DE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C9AF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</w:tr>
      <w:tr w:rsidR="00BD42E5" w14:paraId="79BDB9AE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2177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8.1 Строение и развитие Вселенной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8F25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7221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4736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D42E5" w14:paraId="2FBD47C0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4AF5" w14:textId="77777777" w:rsidR="00BD42E5" w:rsidRDefault="00BD42E5" w:rsidP="00457565">
            <w:pPr>
              <w:pStyle w:val="a7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8.2 Эволюция звезд. Гипотеза происхождения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97DB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9A54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6667" w14:textId="77777777" w:rsidR="00BD42E5" w:rsidRDefault="00BD42E5" w:rsidP="0045756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D42E5" w14:paraId="21E61B7A" w14:textId="77777777" w:rsidTr="00BD42E5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4B6C" w14:textId="77777777" w:rsidR="00BD42E5" w:rsidRDefault="00BD42E5" w:rsidP="00DB2D8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Всего по дисциплине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2A53" w14:textId="77777777" w:rsidR="00BD42E5" w:rsidRDefault="00BD42E5" w:rsidP="00DB2D8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121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A5EC" w14:textId="77777777" w:rsidR="00BD42E5" w:rsidRDefault="00BD42E5" w:rsidP="00DB2D8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F433" w14:textId="77777777" w:rsidR="00BD42E5" w:rsidRDefault="00BD42E5" w:rsidP="00DB2D8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</w:tr>
    </w:tbl>
    <w:p w14:paraId="13B8CDB9" w14:textId="77777777" w:rsidR="00457565" w:rsidRDefault="00457565" w:rsidP="00457565">
      <w:pPr>
        <w:spacing w:after="0"/>
        <w:rPr>
          <w:rFonts w:ascii="Times New Roman" w:eastAsiaTheme="minorEastAsia" w:hAnsi="Times New Roman" w:cs="Times New Roman"/>
          <w:sz w:val="22"/>
          <w:lang w:eastAsia="ru-RU"/>
        </w:rPr>
        <w:sectPr w:rsidR="00457565">
          <w:pgSz w:w="11906" w:h="16838"/>
          <w:pgMar w:top="1134" w:right="850" w:bottom="1134" w:left="1276" w:header="708" w:footer="708" w:gutter="0"/>
          <w:cols w:space="720"/>
        </w:sectPr>
      </w:pPr>
    </w:p>
    <w:p w14:paraId="33B8E0BD" w14:textId="77777777"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lastRenderedPageBreak/>
        <w:t>ХАРАКТЕРИСТИКА ОСНОВНЫХ ВИДОВ УЧЕБНОЙ ДЕЯТЕЛЬНОСТИ СТУДЕНТОВ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94"/>
        <w:gridCol w:w="6851"/>
      </w:tblGrid>
      <w:tr w:rsidR="00457565" w14:paraId="7E99B536" w14:textId="77777777" w:rsidTr="00DB2D83">
        <w:trPr>
          <w:tblHeader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284C8" w14:textId="77777777" w:rsidR="00457565" w:rsidRDefault="00457565" w:rsidP="00DB2D83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обучения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FCC97E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Характеристика основных видов учебной деятельности студентов </w:t>
            </w:r>
          </w:p>
          <w:p w14:paraId="75CAC2A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(на уровне учебных действий)</w:t>
            </w:r>
          </w:p>
        </w:tc>
      </w:tr>
      <w:tr w:rsidR="00457565" w14:paraId="1D5CC094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C9DC44" w14:textId="77777777" w:rsidR="00457565" w:rsidRDefault="00457565" w:rsidP="00DB2D83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Введение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13FC1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14:paraId="19BABA9A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14:paraId="2B955AE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Произведение измерения физических величин и оценка границы погрешностей измерений.</w:t>
            </w:r>
          </w:p>
          <w:p w14:paraId="1BCDE0FA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Представление границы погрешностей измерений при построении графиков.</w:t>
            </w:r>
          </w:p>
          <w:p w14:paraId="443CA4E5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Умение высказывать гипотезы для объяснения наблюдаемых явлений.</w:t>
            </w:r>
          </w:p>
          <w:p w14:paraId="658EC95E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Умение предлагать модели явлений.</w:t>
            </w:r>
          </w:p>
          <w:p w14:paraId="31D015B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границ применимости физических законов.</w:t>
            </w:r>
          </w:p>
          <w:p w14:paraId="16DE871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 основных положений современной научной картины мира.</w:t>
            </w:r>
          </w:p>
          <w:p w14:paraId="71F072B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Приведение примеров влияния открытий в физике на прогресс в технике и технологии производства.</w:t>
            </w:r>
          </w:p>
          <w:p w14:paraId="306E952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Использование Интернета для поиска информации</w:t>
            </w:r>
          </w:p>
        </w:tc>
      </w:tr>
      <w:tr w:rsidR="00457565" w14:paraId="6C52F257" w14:textId="77777777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4A537" w14:textId="77777777" w:rsidR="00457565" w:rsidRDefault="00457565" w:rsidP="00DB2D8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Раздел 1. МЕХАНИКА</w:t>
            </w:r>
          </w:p>
        </w:tc>
      </w:tr>
      <w:tr w:rsidR="00457565" w14:paraId="6CB59A33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7D8C2" w14:textId="77777777" w:rsidR="00457565" w:rsidRDefault="00457565" w:rsidP="00DB2D83">
            <w:pPr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Кинематика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36CB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Представление механического движения тела уравнениями зависимости координат и проекцией скорости от времени.</w:t>
            </w:r>
          </w:p>
          <w:p w14:paraId="125E3A9E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Представление механического движения тела графиками зависимости координат и проекцией скорости от времени.</w:t>
            </w:r>
          </w:p>
          <w:p w14:paraId="43FB713A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Определение координат пройденного пути, скорости и ускорения тела по графикам зависимости координат и проекций скорости от времени. Определение координат пройденного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пути, скорости и ускорения тела по уравнениям зависимости координат и проекций скорости от времени.</w:t>
            </w:r>
          </w:p>
          <w:p w14:paraId="20338FE5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Проведение сравнительного анализа равномерного и равнопеременного движений.</w:t>
            </w:r>
          </w:p>
          <w:p w14:paraId="7524052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использования поступательного и вращательного движений в технике.</w:t>
            </w:r>
          </w:p>
          <w:p w14:paraId="01E69585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Приобретение опыта работы в группе с выполнением различных социальных ролей.</w:t>
            </w:r>
          </w:p>
          <w:p w14:paraId="0602B59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Разработка возможной системы действий и конструкции </w:t>
            </w:r>
          </w:p>
          <w:p w14:paraId="30FDCE2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для экспериментального определения кинематических величин.</w:t>
            </w:r>
          </w:p>
          <w:p w14:paraId="13DBA78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Представление информации о видах движения в виде таблицы</w:t>
            </w:r>
          </w:p>
        </w:tc>
      </w:tr>
      <w:tr w:rsidR="00457565" w14:paraId="5056A9BD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97DAB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lastRenderedPageBreak/>
              <w:t>Законы механики Ньютона</w:t>
            </w:r>
          </w:p>
          <w:p w14:paraId="5186D0FA" w14:textId="77777777" w:rsidR="00457565" w:rsidRDefault="00457565" w:rsidP="00DB2D8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BE814" w14:textId="77777777"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Объяснение демонстрационных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экспериментов, подтверждающих закон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инерции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Измерение массы тела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Измерение силы взаимодействия тел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Вычисление значения сил по известным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значениям масс взаимодействующих тел и их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ускорений</w:t>
            </w:r>
          </w:p>
          <w:p w14:paraId="2FD31844" w14:textId="77777777"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Вычисление значения ускорений тел по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известным значениям действующих сил 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масс тел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Сравнение силы действия и противодействия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Применение закона всемирного тяготения при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расчетах сил и ускорений взаимодействующих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тел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Сравнение ускорения свободного падения на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планетах Солнечной системы</w:t>
            </w:r>
            <w:r>
              <w:rPr>
                <w:rFonts w:ascii="Wingdings-Regular" w:eastAsia="Times New Roman" w:hAnsi="Wingdings-Regular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Выделение в тексте учебника основных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категорий научной информации</w:t>
            </w:r>
          </w:p>
        </w:tc>
      </w:tr>
      <w:tr w:rsidR="00457565" w14:paraId="3477AE6D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BAAAFA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Законы сохранения  в механике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3E0134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Применение закона сохранения импульса для вычисления изменений скоростей тел при их взаимодействиях.</w:t>
            </w:r>
          </w:p>
          <w:p w14:paraId="48C0ED3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работы сил и изменение кинетической энергии тела.</w:t>
            </w:r>
          </w:p>
          <w:p w14:paraId="2C58980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работы сил и изменения кинетической энергии тела.</w:t>
            </w:r>
          </w:p>
          <w:p w14:paraId="5DCDA1A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потенциальной энергии тел в гравитационном поле.</w:t>
            </w:r>
          </w:p>
          <w:p w14:paraId="34BF84B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Определение потенциальной энергии упруго деформированного </w:t>
            </w:r>
          </w:p>
          <w:p w14:paraId="3252724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тела по известной деформации и жесткости тела.</w:t>
            </w:r>
          </w:p>
          <w:p w14:paraId="1FF646C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Применение закона сохранения механической энергии при расчетах результатов взаимодействий тел гравитационными силами и силами упругости.</w:t>
            </w:r>
          </w:p>
          <w:p w14:paraId="4605793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границ применимости законов механики.</w:t>
            </w:r>
          </w:p>
          <w:p w14:paraId="5B06F1D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учебных дисциплин, при изучении которых используются законы сохранения</w:t>
            </w:r>
          </w:p>
        </w:tc>
      </w:tr>
      <w:tr w:rsidR="00457565" w14:paraId="27843DDB" w14:textId="77777777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B5AB8" w14:textId="77777777"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Раздел 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МОЛЕКУЛЯРНАЯ ФИЗИКА И ТЕРМОДИНАМИКА</w:t>
            </w:r>
          </w:p>
        </w:tc>
      </w:tr>
      <w:tr w:rsidR="00457565" w14:paraId="1707B14A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45BB8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Основы молекулярно-кинетической теории.</w:t>
            </w:r>
          </w:p>
          <w:p w14:paraId="6937C9A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Идеальный газ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404B4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Выполнение экспериментов, служащих для обоснования </w:t>
            </w:r>
          </w:p>
          <w:p w14:paraId="69940E4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молекулярно-кинетической теории (МКТ).</w:t>
            </w:r>
          </w:p>
          <w:p w14:paraId="6FF4717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Решение задач с применением основного уравнения </w:t>
            </w:r>
          </w:p>
          <w:p w14:paraId="0FB1BA8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молекулярно-кинетической теории газов.</w:t>
            </w:r>
          </w:p>
          <w:p w14:paraId="304C7314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Определение параметров вещества в газообразном состоянии на основании уравнения состояния идеального газа.</w:t>
            </w:r>
          </w:p>
          <w:p w14:paraId="7FE7910A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Определение параметров вещества в газообразном состоянии </w:t>
            </w:r>
          </w:p>
          <w:p w14:paraId="71B4377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 происходящих процессов по графикам зависимости р (Т),</w:t>
            </w:r>
          </w:p>
          <w:p w14:paraId="29C10D2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V (Т), р (V).</w:t>
            </w:r>
          </w:p>
          <w:p w14:paraId="6E215B51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Экспериментальное исследование зависимости р (Т), V (Т), р (V). </w:t>
            </w:r>
          </w:p>
          <w:p w14:paraId="10B9125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Представление в виде графиков изохорного, изобарного</w:t>
            </w:r>
          </w:p>
          <w:p w14:paraId="270133E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 изотермического процессов.</w:t>
            </w:r>
          </w:p>
          <w:p w14:paraId="7430E36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Вычисление средней кинетической энергии теплового движения </w:t>
            </w:r>
          </w:p>
          <w:p w14:paraId="1290F95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молекул по известной температуре вещества.</w:t>
            </w:r>
          </w:p>
          <w:p w14:paraId="5EBAD32D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Высказывание гипотез для объяснения наблюдаемых явлений.</w:t>
            </w:r>
          </w:p>
          <w:p w14:paraId="40444B4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границ применимости модели «идеальный газ» и за-конов МКТ</w:t>
            </w:r>
          </w:p>
        </w:tc>
      </w:tr>
      <w:tr w:rsidR="00457565" w14:paraId="58327AC1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931F6" w14:textId="77777777" w:rsidR="00457565" w:rsidRDefault="00457565" w:rsidP="00DB2D83">
            <w:pPr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Основы термодинамики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E682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количества теплоты в процессах теплопередачи.</w:t>
            </w:r>
          </w:p>
          <w:p w14:paraId="369FA74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количества теплоты, необходимого для осуществления </w:t>
            </w:r>
          </w:p>
          <w:p w14:paraId="25E1C86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заданного процесса с теплопередачей. Расчет изменения внутренней энергии тел, работы и переданного количества теплоты </w:t>
            </w:r>
          </w:p>
          <w:p w14:paraId="61D10CCD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 использованием первого закона термодинамики.</w:t>
            </w:r>
          </w:p>
          <w:p w14:paraId="2BE4ECF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работы, совершенной газом, по графику зависимости </w:t>
            </w:r>
          </w:p>
          <w:p w14:paraId="08638711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 (V).</w:t>
            </w:r>
          </w:p>
          <w:p w14:paraId="6D4147A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Вычисление работы газа, совершенной при изменении состояния по замкнутому циклу. Вычисление КПД при совершении </w:t>
            </w:r>
          </w:p>
          <w:p w14:paraId="7C66BF8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газом работы в процессах изменения состояния по замкнутому </w:t>
            </w:r>
          </w:p>
          <w:p w14:paraId="0CCDE98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циклу. Объяснение принципов действия тепловых машин. Демонстрация роли физики в создании и совершенствовании тепловых двигателей.</w:t>
            </w:r>
          </w:p>
          <w:p w14:paraId="52846091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 сути экологических проблем, обусловленных работой тепловых двигателей и предложение пути их решения.</w:t>
            </w:r>
          </w:p>
          <w:p w14:paraId="3B797EEE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границ применимости законов термодинамики.</w:t>
            </w:r>
          </w:p>
          <w:p w14:paraId="3F074BA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Умение вести диалог, выслушивать мнение оппонента, участвовать в дискуссии, открыто выражать и отстаивать свою точку </w:t>
            </w:r>
          </w:p>
          <w:p w14:paraId="15EDFB5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зрения.</w:t>
            </w:r>
          </w:p>
          <w:p w14:paraId="65CF2E5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Указание учебных дисциплин, при изучении которых используют учебный материал «Основы термодинамики»</w:t>
            </w:r>
          </w:p>
        </w:tc>
      </w:tr>
      <w:tr w:rsidR="00457565" w14:paraId="4EE3769E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C1735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Свойства паров, жидкостей и твердых тел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2FE9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влажности воздуха.</w:t>
            </w:r>
          </w:p>
          <w:p w14:paraId="5D5E5C8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количества теплоты, необходимого для осуществления </w:t>
            </w:r>
          </w:p>
          <w:p w14:paraId="0811315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процесса перехода вещества из одного агрегатного состояния в </w:t>
            </w:r>
          </w:p>
          <w:p w14:paraId="169E9F3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другое.</w:t>
            </w:r>
          </w:p>
          <w:p w14:paraId="5E4EB4D4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Экспериментальное исследование тепловых свойств вещества. </w:t>
            </w:r>
          </w:p>
          <w:p w14:paraId="0C7C1D8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Приведение примеров капиллярных явлений в быту, природе, </w:t>
            </w:r>
          </w:p>
          <w:p w14:paraId="1085AF3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технике.</w:t>
            </w:r>
          </w:p>
          <w:p w14:paraId="739EBAE5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Исследование механических свойств твердых тел. Применение </w:t>
            </w:r>
          </w:p>
          <w:p w14:paraId="2B74EA1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физических понятий и законов в учебном материале профессионального характера.</w:t>
            </w:r>
          </w:p>
          <w:p w14:paraId="3F443FD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Использование Интернета для поиска информации о разработках </w:t>
            </w:r>
          </w:p>
          <w:p w14:paraId="3852787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 применениях современных твердых и аморфных материал</w:t>
            </w:r>
          </w:p>
        </w:tc>
      </w:tr>
      <w:tr w:rsidR="00457565" w14:paraId="4EC3E82E" w14:textId="77777777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A7700" w14:textId="77777777"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Раздел 3. ЭЛЕКТРОДИНАМИКА</w:t>
            </w:r>
          </w:p>
        </w:tc>
      </w:tr>
      <w:tr w:rsidR="00457565" w14:paraId="68478833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AF1ADB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Электростатик</w:t>
            </w:r>
            <w:r>
              <w:rPr>
                <w:rFonts w:ascii="Times New Roman" w:hAnsi="Times New Roman" w:cs="Times New Roman"/>
                <w:szCs w:val="24"/>
              </w:rPr>
              <w:t>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61DD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сил взаимодействия точечных электрических зарядов.</w:t>
            </w:r>
          </w:p>
          <w:p w14:paraId="23D3E2F4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напряженности электрического поля одного и нескольких точечных электрических зарядов</w:t>
            </w:r>
          </w:p>
          <w:p w14:paraId="12B66B4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потенциала электрического поля одного и нескольких точечных электрических зарядов. Измерение разности потенциалов.</w:t>
            </w:r>
          </w:p>
          <w:p w14:paraId="7B3F5FCE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энергии электрического поля заряженного конденсатора.</w:t>
            </w:r>
          </w:p>
          <w:p w14:paraId="494B652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энергии электрического поля заряженного конденсатора.</w:t>
            </w:r>
          </w:p>
          <w:p w14:paraId="6C75A5F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Разработка плана и возможной схемы действий экспериментального определения электроемкости конденсатора и диэлектрической проницаемости вещества.</w:t>
            </w:r>
          </w:p>
          <w:p w14:paraId="786C280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Проведение сравнительного анализа гравитационного и электростатического полей</w:t>
            </w:r>
          </w:p>
        </w:tc>
      </w:tr>
      <w:tr w:rsidR="00457565" w14:paraId="5BBD958F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104A4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Постоянный ток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BC19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мощности электрического тока. Измерение ЭДС и внутреннего сопротивления источника тока.</w:t>
            </w:r>
          </w:p>
          <w:p w14:paraId="631DEE81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Выполнение расчетов силы тока и напряжений на участках </w:t>
            </w:r>
          </w:p>
          <w:p w14:paraId="0E53BD5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электрических цепей. Объяснение на примере электрической </w:t>
            </w:r>
          </w:p>
          <w:p w14:paraId="3D941484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цепи с двумя источниками тока (ЭДС), в каком случае источник </w:t>
            </w:r>
          </w:p>
          <w:p w14:paraId="74E3D83A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электрической энергии работает в режиме генератора, а в каком — в режиме потребителя.</w:t>
            </w:r>
          </w:p>
          <w:p w14:paraId="63EB25D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Определение температуры нити накаливания. Измерение электрического заряда электрона.</w:t>
            </w:r>
          </w:p>
          <w:p w14:paraId="4F16FA20" w14:textId="77777777"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Объяснение природы электрического тока в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металлах, электролитах, газах, вакууме 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полупроводниках</w:t>
            </w:r>
          </w:p>
          <w:p w14:paraId="3F867BBC" w14:textId="77777777"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Применение электролиза в технике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Проведение сравнительного анализа</w:t>
            </w:r>
          </w:p>
          <w:p w14:paraId="2545BA88" w14:textId="77777777"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несамостоятельного и самостоятельного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газовых разрядов</w:t>
            </w:r>
          </w:p>
          <w:p w14:paraId="7F11C81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Снятие вольтамперной характеристики диода.</w:t>
            </w:r>
          </w:p>
          <w:p w14:paraId="6835647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Проведение сравнительного анализа полупроводниковых диодов и триодов.</w:t>
            </w:r>
          </w:p>
          <w:p w14:paraId="635CABF5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Использование Интернета для поиска информации о перспективах развития полупроводниковой техники.</w:t>
            </w:r>
          </w:p>
          <w:p w14:paraId="753DB7B5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Установка причинно-следственных связей</w:t>
            </w:r>
          </w:p>
        </w:tc>
      </w:tr>
      <w:tr w:rsidR="00457565" w14:paraId="1F553875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1F8411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Магнитные явления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1A2FF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индукции магнитного поля. Вычисление сил, действующих на проводник с током в магнитном поле.</w:t>
            </w:r>
          </w:p>
          <w:p w14:paraId="76AF85A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сил, действующих на электрический заряд, движущийся в магнитном поле.</w:t>
            </w:r>
          </w:p>
          <w:p w14:paraId="46A8215A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Исследование явлений электромагнитной индукции, самоиндукции.</w:t>
            </w:r>
          </w:p>
          <w:p w14:paraId="3B145BED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энергии магнитного поля.</w:t>
            </w:r>
          </w:p>
          <w:p w14:paraId="171771F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принципа действия электродвигателя.</w:t>
            </w:r>
          </w:p>
          <w:p w14:paraId="797B9C31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Объяснение принципа действия генератора электрического тока </w:t>
            </w:r>
          </w:p>
          <w:p w14:paraId="1623FBFD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 электроизмерительных приборов. Объяснение принципа действия масс-спектрографа, ускорителей заряженных частиц.</w:t>
            </w:r>
          </w:p>
          <w:p w14:paraId="7D86D9D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роли магнитного поля Земли в жизни растений, животных, человека.</w:t>
            </w:r>
          </w:p>
          <w:p w14:paraId="39612C5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Приведение примеров практического применения изученных </w:t>
            </w:r>
          </w:p>
          <w:p w14:paraId="5FEF921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явлений, законов, приборов, устройств.</w:t>
            </w:r>
          </w:p>
          <w:p w14:paraId="04C3B5C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Проведение сравнительного анализа свойств электростатического, магнитного и вихревого электрических полей.</w:t>
            </w:r>
          </w:p>
          <w:p w14:paraId="632142B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Объяснение на примере магнитных явлений, почему физику </w:t>
            </w:r>
          </w:p>
          <w:p w14:paraId="0E098C3A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можно рассматривать как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метадисциплину</w:t>
            </w:r>
            <w:proofErr w:type="spellEnd"/>
          </w:p>
        </w:tc>
      </w:tr>
      <w:tr w:rsidR="00457565" w14:paraId="3F2AEA9B" w14:textId="77777777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39A80" w14:textId="77777777"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Раздел 4. КОЛЕБАНИЯ И ВОЛНЫ</w:t>
            </w:r>
          </w:p>
        </w:tc>
      </w:tr>
      <w:tr w:rsidR="00457565" w14:paraId="087D3728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7086F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Механические колебания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B7925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Исследование зависимости периода колебаний математического </w:t>
            </w:r>
          </w:p>
          <w:p w14:paraId="5AB34CC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маятника от его длины, массы и амплитуды колебаний.</w:t>
            </w:r>
          </w:p>
          <w:p w14:paraId="2B95E51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Исследование зависимости периода колебаний груза на пружине от его массы и жесткости пружины. Вычисление периода </w:t>
            </w:r>
          </w:p>
          <w:p w14:paraId="3083231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колебаний математического маятника по известному значению </w:t>
            </w:r>
          </w:p>
          <w:p w14:paraId="31E5DA8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его длины. Вычисление периода колебаний груза на пружине по </w:t>
            </w:r>
          </w:p>
          <w:p w14:paraId="59FC8D0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известным значениям его массы и жесткости пружины.</w:t>
            </w:r>
          </w:p>
          <w:p w14:paraId="48BC5E8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14:paraId="7D823D7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Приведение примеров автоколебательных механических систем. Проведение классификации колебаний</w:t>
            </w:r>
          </w:p>
        </w:tc>
      </w:tr>
      <w:tr w:rsidR="00457565" w14:paraId="2B9EF531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B9B819" w14:textId="77777777" w:rsidR="00457565" w:rsidRDefault="00457565" w:rsidP="00DB2D83">
            <w:pPr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Упругие волны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D86442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Измерение длины звуковой волны по результатам наблюдений </w:t>
            </w:r>
          </w:p>
          <w:p w14:paraId="518B154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интерференции звуковых волн.</w:t>
            </w:r>
          </w:p>
          <w:p w14:paraId="5FBB8AA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и объяснение явлений интерференции и дифракции механических волн.</w:t>
            </w:r>
          </w:p>
          <w:p w14:paraId="38C2DDF1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Представление областей применения ультразвука и перспективы его использования в различных областях науки, техники, </w:t>
            </w:r>
          </w:p>
          <w:p w14:paraId="26C9460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 медицине.</w:t>
            </w:r>
          </w:p>
          <w:p w14:paraId="128FA44E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 сути экологических проблем, связанных с воздействием звуковых волн на организм человека</w:t>
            </w:r>
          </w:p>
        </w:tc>
      </w:tr>
      <w:tr w:rsidR="00457565" w14:paraId="26B141C6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11CC4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Электромагнитные колебания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29350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Наблюдение осциллограмм гармонических колебаний силы </w:t>
            </w:r>
          </w:p>
          <w:p w14:paraId="6EE39B9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тока в цепи.</w:t>
            </w:r>
          </w:p>
          <w:p w14:paraId="2CD3DD9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электроемкости конденсатора. Измерение индуктивность катушки.</w:t>
            </w:r>
          </w:p>
          <w:p w14:paraId="56E8FAD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Исследование явления электрического резонанса в последовательной цепи.</w:t>
            </w:r>
          </w:p>
          <w:p w14:paraId="42EBF62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Проведение аналогии между физическими величинами, характеризующими механическую и электромагнитную колебательные системы.</w:t>
            </w:r>
          </w:p>
          <w:p w14:paraId="714F0D2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значений силы тока и напряжения на элементах цепи </w:t>
            </w:r>
          </w:p>
          <w:p w14:paraId="00B8B351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переменного тока.</w:t>
            </w:r>
          </w:p>
          <w:p w14:paraId="48C3E09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Исследование принципа действия трансформатора. Исследование принципа действия генератора переменного тока.</w:t>
            </w:r>
          </w:p>
          <w:p w14:paraId="1D8C33F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Использование Интернета для поиска информации о современных способах передачи электроэнергии</w:t>
            </w:r>
          </w:p>
        </w:tc>
      </w:tr>
      <w:tr w:rsidR="00457565" w14:paraId="21873EE6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51C9F" w14:textId="77777777" w:rsidR="00457565" w:rsidRDefault="00457565" w:rsidP="00DB2D83">
            <w:pPr>
              <w:pStyle w:val="a7"/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Электромагнитные волны</w:t>
            </w:r>
          </w:p>
          <w:p w14:paraId="0597FBD9" w14:textId="77777777" w:rsidR="00457565" w:rsidRDefault="00457565" w:rsidP="00DB2D83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A55F84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Осуществление радиопередачи и радиоприема. Исследование </w:t>
            </w:r>
          </w:p>
          <w:p w14:paraId="0D4E20D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свойств электромагнитных волн с помощью мобильного телефона.</w:t>
            </w:r>
          </w:p>
          <w:p w14:paraId="094DF84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Развитие ценностного отношения к изучаемым на уроках физики объектам и осваиваемым видам деятельности. Объяснение </w:t>
            </w:r>
          </w:p>
          <w:p w14:paraId="0F3A630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принципиального различия природы упругих и электромагнитных волн. Изложение сути экологических проблем, связанных с </w:t>
            </w:r>
          </w:p>
          <w:p w14:paraId="4DF6F0D1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электромагнитными колебаниями и волнами.</w:t>
            </w:r>
          </w:p>
          <w:p w14:paraId="15816EE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роли электромагнитных волн в современных исследованиях Вселенной</w:t>
            </w:r>
          </w:p>
        </w:tc>
      </w:tr>
      <w:tr w:rsidR="00457565" w14:paraId="6CF50A22" w14:textId="77777777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84C7E2" w14:textId="77777777"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Раздел 5. ОПТИКА</w:t>
            </w:r>
          </w:p>
        </w:tc>
      </w:tr>
      <w:tr w:rsidR="00457565" w14:paraId="08FF6EE0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29CD0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Природа света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967EC1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Применение на практике законов отражения и преломления </w:t>
            </w:r>
          </w:p>
          <w:p w14:paraId="5689658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света при решении задач.</w:t>
            </w:r>
          </w:p>
          <w:p w14:paraId="700843A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Определение спектральных границ чувствительности человеческого глаза.</w:t>
            </w:r>
          </w:p>
          <w:p w14:paraId="0818618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Умение строить изображения предметов, даваемые линзами.</w:t>
            </w:r>
          </w:p>
          <w:p w14:paraId="2A62DF5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Расчет расстояния от линзы до изображения предмета.</w:t>
            </w:r>
          </w:p>
          <w:p w14:paraId="2E1F289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Расчет оптической силы линзы.</w:t>
            </w:r>
          </w:p>
          <w:p w14:paraId="7C65A2E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Измерение фокусного расстояния линзы.</w:t>
            </w:r>
          </w:p>
          <w:p w14:paraId="6226E3D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Испытание моделей микроскопа и телескопа</w:t>
            </w:r>
          </w:p>
        </w:tc>
      </w:tr>
      <w:tr w:rsidR="00457565" w14:paraId="6AC841AD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D2A97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Волновые свойства света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67CAE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явления интерференции электромагнитных волн.</w:t>
            </w:r>
          </w:p>
          <w:p w14:paraId="61E0F1C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явления дифракции электромагнитных волн.</w:t>
            </w:r>
          </w:p>
          <w:p w14:paraId="0DA7B5D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явления поляризации электромагнитных волн.</w:t>
            </w:r>
          </w:p>
          <w:p w14:paraId="75F8819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Измерение длины световой волны по результатам наблюдения </w:t>
            </w:r>
          </w:p>
          <w:p w14:paraId="5990D22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явления интерференции. Наблюдение явления дифракции света. Наблюдение явления поляризации и дисперсии света. Поиск </w:t>
            </w:r>
          </w:p>
          <w:p w14:paraId="23DA061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различий и сходства между дифракционным и дисперсионным </w:t>
            </w:r>
          </w:p>
          <w:p w14:paraId="7E2892D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спектрами.</w:t>
            </w:r>
          </w:p>
          <w:p w14:paraId="7596574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Приведение примеров появления в природе и использования в </w:t>
            </w:r>
          </w:p>
          <w:p w14:paraId="239F7E3D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технике явлений интерференции, дифракции, поляризации и </w:t>
            </w:r>
          </w:p>
          <w:p w14:paraId="38BAA13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дисперсии света. Перечисление методов познания, которые использованы при изучении указанных явлений</w:t>
            </w:r>
          </w:p>
        </w:tc>
      </w:tr>
      <w:tr w:rsidR="00457565" w14:paraId="6CA1B197" w14:textId="77777777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C839C" w14:textId="77777777" w:rsidR="00457565" w:rsidRDefault="00457565" w:rsidP="00D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 xml:space="preserve">Раздел 6. </w:t>
            </w:r>
            <w:r>
              <w:rPr>
                <w:rFonts w:ascii="Times New Roman" w:hAnsi="Times New Roman" w:cs="Times New Roman"/>
                <w:b/>
                <w:szCs w:val="24"/>
              </w:rPr>
              <w:t>ОСНОВЫ СПЕЦИАЛЬНОЙ ТЕОРИИ ОТНОСИТЕЛЬНОСТИ</w:t>
            </w:r>
          </w:p>
        </w:tc>
      </w:tr>
      <w:tr w:rsidR="00457565" w14:paraId="0AEF0006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6D75C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Основы специальной теории относительности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08E4E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Объяснение значимости опыта Майкельсона Морли </w:t>
            </w:r>
          </w:p>
          <w:p w14:paraId="370034C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Формулирование постулатов </w:t>
            </w:r>
          </w:p>
          <w:p w14:paraId="1DF5AC9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Объяснение эффекта замедления времени </w:t>
            </w:r>
          </w:p>
          <w:p w14:paraId="74EB88E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Расчет энергии покоя, импульса, энергии свободной частицы Выработка навыков воспринимать анализировать, перерабатывать и предъявлять информацию в соответствии с поставленными задачами</w:t>
            </w:r>
          </w:p>
        </w:tc>
      </w:tr>
      <w:tr w:rsidR="00457565" w14:paraId="7ECF388B" w14:textId="77777777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E0A965" w14:textId="77777777"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Раздел 7. ЭЛЕМЕНТЫ КВАНТОВОЙ ФИЗИКИ</w:t>
            </w:r>
          </w:p>
        </w:tc>
      </w:tr>
      <w:tr w:rsidR="00457565" w14:paraId="01A0391D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916D1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Квантовая оптика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AD468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Наблюдать фотоэлектрический эффект. Объяснять законы Столетова на основе квантовых представлений.</w:t>
            </w:r>
          </w:p>
          <w:p w14:paraId="0B77E44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Расчет максимальной кинетической энергии электронов при фотоэлектрическом эффекте.</w:t>
            </w:r>
          </w:p>
          <w:p w14:paraId="117DC1A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Определение работы выхода электрона по графику зависимости </w:t>
            </w:r>
          </w:p>
          <w:p w14:paraId="207AE42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максимальной кинетической энергии фотоэлектронов от частоты света. Измерение работы выхода электрона.</w:t>
            </w:r>
          </w:p>
          <w:p w14:paraId="2590A19D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Перечисление приборов установки, в которых применяется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безынерционность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фотоэффекта.</w:t>
            </w:r>
          </w:p>
          <w:p w14:paraId="3894C2E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корпускулярно-волнового дуализма свойств фотонов.</w:t>
            </w:r>
          </w:p>
          <w:p w14:paraId="3E05DA9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роли квантовой оптики в развитии современной физики</w:t>
            </w:r>
          </w:p>
        </w:tc>
      </w:tr>
      <w:tr w:rsidR="00457565" w14:paraId="51C38CA6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BBC7FA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Физика атома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F3B5BD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линейчатых спектров.</w:t>
            </w:r>
          </w:p>
          <w:p w14:paraId="708FD2A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Расчет частоты и длины волны испускаемого света при переходе </w:t>
            </w:r>
          </w:p>
          <w:p w14:paraId="5892077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атома водорода из одного стационарного состояния в другое.</w:t>
            </w:r>
          </w:p>
          <w:p w14:paraId="7535718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Вычисление длины волны де Бройля частицы с известным значением импульса</w:t>
            </w:r>
          </w:p>
          <w:p w14:paraId="1E50B68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происхождения линейчатого спектра атома водорода и различия линейчатых спектров различных газов.</w:t>
            </w:r>
          </w:p>
          <w:p w14:paraId="1976864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Исследование линейчатого спектра.</w:t>
            </w:r>
          </w:p>
          <w:p w14:paraId="730903BD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Исследование принципа работы люминесцентной лампы.</w:t>
            </w:r>
          </w:p>
          <w:p w14:paraId="3BE1563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и объяснение принципа действия лазера.</w:t>
            </w:r>
          </w:p>
          <w:p w14:paraId="4EB5F6EA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Приведение примеров использования лазера в современной </w:t>
            </w:r>
          </w:p>
          <w:p w14:paraId="35CE54E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науке и технике.</w:t>
            </w:r>
          </w:p>
          <w:p w14:paraId="479C49A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Использование Интернета для поиска информации о перспективах применения лазера</w:t>
            </w:r>
          </w:p>
        </w:tc>
      </w:tr>
      <w:tr w:rsidR="00457565" w14:paraId="72E7B22E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F7A07C" w14:textId="77777777" w:rsidR="00457565" w:rsidRDefault="00457565" w:rsidP="00DB2D83">
            <w:pPr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Физика атомного ядра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D48945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треков альфа-частиц в камере Вильсона.</w:t>
            </w:r>
          </w:p>
          <w:p w14:paraId="4FA2D5D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Регистрирование ядерных излучений с помощью счетчика Гейгера.</w:t>
            </w:r>
          </w:p>
          <w:p w14:paraId="34F24E4E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Расчет энергии связи атомных ядер.</w:t>
            </w:r>
          </w:p>
          <w:p w14:paraId="4EB2DED3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Представление о характере четырёх типов фундаментальных взаимодействий элементарных частиц в виде таблицы</w:t>
            </w:r>
          </w:p>
          <w:p w14:paraId="3F1B325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Определение заряда и массового числа атомного ядра, возникающего в результате радиоактивного распада.</w:t>
            </w:r>
          </w:p>
          <w:p w14:paraId="1167572D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энергии, освобождающейся при радиоактивном распаде.</w:t>
            </w:r>
          </w:p>
          <w:p w14:paraId="448820D4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Определение продуктов ядерной реакции.</w:t>
            </w:r>
          </w:p>
          <w:p w14:paraId="356049C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Вычисление энергии, освобождающейся при ядерных реакциях. </w:t>
            </w:r>
          </w:p>
          <w:p w14:paraId="49FBD659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Понимание преимуществ и недостатков использования атомной энергии и ионизирующих излучений в промышленности, медицине.</w:t>
            </w:r>
          </w:p>
          <w:p w14:paraId="5D5AF9D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 сути экологических проблем, связанных с биологическим действием радиоактивных излучений.</w:t>
            </w:r>
          </w:p>
          <w:p w14:paraId="06304B7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Проведение классификации элементарных частиц по их физическим характеристикам (массе, заряду, времени жизни, спину и т. д.).</w:t>
            </w:r>
          </w:p>
          <w:p w14:paraId="05CC905E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Понимание ценностей научного познания мира не вообще для человечества в целом, а для каждого обучающегося лично, ценностей овладения методом научного познания для достижения </w:t>
            </w:r>
          </w:p>
          <w:p w14:paraId="13CB221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успеха в любом виде практической деятельности</w:t>
            </w:r>
          </w:p>
        </w:tc>
      </w:tr>
      <w:tr w:rsidR="00457565" w14:paraId="78B922C9" w14:textId="77777777" w:rsidTr="00DB2D83">
        <w:tc>
          <w:tcPr>
            <w:tcW w:w="99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AB8925" w14:textId="77777777" w:rsidR="00457565" w:rsidRDefault="00457565" w:rsidP="00DB2D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Раздел 7. ЭВОЛЮЦИЯ ВСЕЛЕННОЙ</w:t>
            </w:r>
          </w:p>
        </w:tc>
      </w:tr>
      <w:tr w:rsidR="00457565" w14:paraId="3B791B23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86AC2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Строение и развитие Вселенной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A48A7D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за звездами, Луной и планетами в телескоп.</w:t>
            </w:r>
          </w:p>
          <w:p w14:paraId="4A61BA8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Наблюдение солнечных пятен с помощью телескопа и солнечного экрана.</w:t>
            </w:r>
          </w:p>
          <w:p w14:paraId="223E5E3C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Использование Интернета для поиска изображений космических объектов и информации об их особенностях</w:t>
            </w:r>
          </w:p>
          <w:p w14:paraId="4DB1E150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Обсуждение возможных сценариев эволюции Вселенной. Использование Интернета для поиска современной информации о </w:t>
            </w:r>
          </w:p>
          <w:p w14:paraId="3C1D98C6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развитии Вселенной. Оценка информации с позиции ее свойств: </w:t>
            </w:r>
          </w:p>
          <w:p w14:paraId="567AAE2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достоверности, объективности, полноты, актуальности и т. д.</w:t>
            </w:r>
          </w:p>
        </w:tc>
      </w:tr>
      <w:tr w:rsidR="00457565" w14:paraId="7E5AD2FA" w14:textId="77777777" w:rsidTr="00DB2D8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2F44B" w14:textId="77777777" w:rsidR="00457565" w:rsidRDefault="00457565" w:rsidP="00DB2D83">
            <w:pPr>
              <w:ind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Эволюция звезд. Гипотеза происхождения Солнечной Системы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32AE45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Вычисление энергии, освобождающейся при термоядерных реакциях.</w:t>
            </w:r>
          </w:p>
          <w:p w14:paraId="4D5482C7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Формулировка проблем термоядерной энергетики.</w:t>
            </w:r>
          </w:p>
          <w:p w14:paraId="3E29F3D8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Объяснение влияния солнечной активности на Землю.</w:t>
            </w:r>
          </w:p>
          <w:p w14:paraId="6A7C805B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Понимание роли космических исследований, их научного и экономического значения.</w:t>
            </w:r>
          </w:p>
          <w:p w14:paraId="4555098F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Обсуждение современных гипотез о происхождении Солнечной </w:t>
            </w:r>
          </w:p>
          <w:p w14:paraId="6A5C9F5E" w14:textId="77777777" w:rsidR="00457565" w:rsidRDefault="00457565" w:rsidP="00DB2D8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системы</w:t>
            </w:r>
          </w:p>
        </w:tc>
      </w:tr>
    </w:tbl>
    <w:p w14:paraId="7D5CCE5B" w14:textId="77777777" w:rsidR="00457565" w:rsidRDefault="00457565" w:rsidP="00457565">
      <w:pPr>
        <w:jc w:val="center"/>
        <w:rPr>
          <w:rFonts w:ascii="Times New Roman" w:hAnsi="Times New Roman" w:cs="Times New Roman"/>
          <w:b/>
          <w:szCs w:val="24"/>
        </w:rPr>
      </w:pPr>
    </w:p>
    <w:p w14:paraId="6C657DE7" w14:textId="77777777" w:rsidR="00457565" w:rsidRDefault="00457565" w:rsidP="00457565">
      <w:pPr>
        <w:pStyle w:val="1"/>
        <w:numPr>
          <w:ilvl w:val="0"/>
          <w:numId w:val="29"/>
        </w:numPr>
        <w:ind w:left="357" w:hanging="357"/>
        <w:rPr>
          <w:rFonts w:asciiTheme="minorHAnsi" w:hAnsiTheme="minorHAnsi" w:cstheme="minorBidi"/>
        </w:rPr>
      </w:pPr>
      <w:r>
        <w:t>УЧЕБНО-МЕТОДИЧЕСКОЕ И МАТЕРИАЛЬНО-ТЕХНИЧЕСКОЕ ОБЕСПЕЧЕНИЕ ОБРАЗОВАТЕЛЬНОГО ПРОЦЕССА</w:t>
      </w:r>
    </w:p>
    <w:p w14:paraId="0C9C0912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Освоение  программы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учебной  дисциплины «Физика» предполагает  наличие в профессиональной  образовательной  организации,  реализующей  образовательную программу  среднего  общего  образования  в  пределах  освоения  ОПОП  СПО  на  базе основного  общего  образования,  учебного  кабинета,  в  котором  имеется 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5914BEA5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состав кабинета физики входит лаборатория с лаборантской комнатой. Помещение кабинета физики удовлетворяет требованиям Санитарно-эпидемиологических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нормативов  (СанПиН  2.4.2  №  178-02)  и  оснащено  типовым  оборудованием,  указанным  в  настоящих  требованиях,  в  том  числе 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14:paraId="0BE2A83F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15D265F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состав учебно-методического и материально-технического обеспечения программы учебной дисциплины «Физика», входят:</w:t>
      </w:r>
    </w:p>
    <w:p w14:paraId="3D95C7CE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многофункциональный комплекс преподавателя; </w:t>
      </w:r>
    </w:p>
    <w:p w14:paraId="361EF3A4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наглядные пособия (комплекты учебных таблиц, плакаты: «Физические величины и фундаментальные константы», «Международная система единиц СИ», «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Периодическая  система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химических  элементов  Д. И. Менделеева»,  портреты выдающихся ученых-физиков и астрономов);</w:t>
      </w:r>
    </w:p>
    <w:p w14:paraId="5C75B132" w14:textId="77777777"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информационно-коммуникативные средства; экранно-звуковые пособия; •</w:t>
      </w:r>
    </w:p>
    <w:p w14:paraId="2A1BA41B" w14:textId="77777777"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комплект электроснабжения кабинета физики;</w:t>
      </w:r>
    </w:p>
    <w:p w14:paraId="01736A97" w14:textId="77777777"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технические средства обучения;</w:t>
      </w:r>
    </w:p>
    <w:p w14:paraId="43CCE0F9" w14:textId="77777777"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демонстрационное оборудование (общего назначения и тематические наборы);</w:t>
      </w:r>
    </w:p>
    <w:p w14:paraId="25DF7A31" w14:textId="77777777"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лабораторное оборудование (общего назначения и тематические наборы);</w:t>
      </w:r>
    </w:p>
    <w:p w14:paraId="095F5E8E" w14:textId="77777777"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статические, динамические, демонстрационные и раздаточные модели; •</w:t>
      </w:r>
    </w:p>
    <w:p w14:paraId="2ABB1C45" w14:textId="77777777"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вспомогательное оборудование; •</w:t>
      </w:r>
    </w:p>
    <w:p w14:paraId="67383CC2" w14:textId="77777777"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737FD96E" w14:textId="77777777" w:rsidR="00457565" w:rsidRDefault="00457565" w:rsidP="00457565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jc w:val="both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библиотечный фонд.</w:t>
      </w:r>
    </w:p>
    <w:p w14:paraId="0AC553F0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</w:t>
      </w:r>
      <w:proofErr w:type="gramStart"/>
      <w:r>
        <w:rPr>
          <w:rFonts w:ascii="Times New Roman" w:hAnsi="Times New Roman" w:cs="Times New Roman"/>
          <w:sz w:val="24"/>
          <w:szCs w:val="24"/>
        </w:rPr>
        <w:t>),обеспечивающие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освоение учебной дисциплины «Физика»,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14:paraId="4F31E525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освоения программы учебной дисциплины «Физика» студенты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имеют  возможность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доступа  к  электронным  учебным  материалам  по  физике,  имеющимся  в  свободном  доступе  в  сети  Интернет  (электронным  книгам,  практикумам, тестам, материалам ЕГЭ и др.).</w:t>
      </w:r>
    </w:p>
    <w:p w14:paraId="483096CE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center"/>
        <w:outlineLvl w:val="0"/>
        <w:rPr>
          <w:rFonts w:ascii="Times New Roman" w:hAnsi="Times New Roman" w:cs="Times New Roman"/>
        </w:rPr>
      </w:pPr>
    </w:p>
    <w:p w14:paraId="0B1638ED" w14:textId="77777777" w:rsidR="00457565" w:rsidRDefault="00457565" w:rsidP="00457565">
      <w:pPr>
        <w:pStyle w:val="1"/>
        <w:numPr>
          <w:ilvl w:val="0"/>
          <w:numId w:val="29"/>
        </w:numPr>
        <w:ind w:left="357" w:hanging="357"/>
      </w:pPr>
      <w:r>
        <w:t>РЕКОМЕНДУЕМАЯ ЛИТЕРАТУРА</w:t>
      </w:r>
    </w:p>
    <w:p w14:paraId="6E9298A3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студентов</w:t>
      </w:r>
    </w:p>
    <w:p w14:paraId="08F69C6E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Дмитриева В.Ф. Физика для профессий и специальностей технического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77DBDB22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Дмитриева В.Ф. Физика для профессий и специальностей технического профиля. Сборник задач: учеб. пособие для студентов профессиональных образовательных организаций, осваивающих профессии и специальности СПО. – М., 2017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72A9E0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Дмитриева В.Ф. Физика для профессий и специальностей технического профиля. Контрольные материалы: учеб. пособие для студентов профессиональных образовательных организаций, осваивающих профессии и специальности СПО. – М., 2016 </w:t>
      </w:r>
    </w:p>
    <w:p w14:paraId="71EBE065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Дмитриева В.Ф. Физика для профессий и специальностей технического профиля. Лабораторный практикум: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010C83B9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Трофимова Т.И., Фирсов А.В. Физика для профессий и специальностей технического и естественнонаучного профилей: Сборник задач: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5825FB97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Трофимова Т.И., Фирсов А.В. Физика для профессий и специальностей технического и естественнонаучного профилей: Решения задач: учеб. Пособие для студентов профессиональных образовательных организаций, осваивающих профессии и специальности СПО. – М., 2016</w:t>
      </w:r>
    </w:p>
    <w:p w14:paraId="4431B037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Фирсов А.В. Физика для профессий и специальностей технического и естественнонаучного профилей: учебник для студентов профессиональных образовательных организаций, осваивающих профессии и специальности СПО/под ред. Т.И. Трофимовой. – М., 2017</w:t>
      </w:r>
    </w:p>
    <w:p w14:paraId="4142038C" w14:textId="77777777" w:rsidR="00457565" w:rsidRDefault="00457565" w:rsidP="00457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Для преподавателей</w:t>
      </w:r>
    </w:p>
    <w:p w14:paraId="1C8EFC56" w14:textId="77777777"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14:paraId="347326FD" w14:textId="77777777"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29.12. 2012 № 273-ФЗ (в ред. федеральных законов от 07.05.2013 № 99-ФЗ, от 07.06.2013 № 120-ФЗ, от 02.07.2013 № 170-ФЗ, от 23.07.2013 № 203-ФЗ, от  25.11.2013 № 317-ФЗ, от 03.02.2014 № 11-ФЗ, от 03.02.2014 № 15-ФЗ, от 05.05.2014 № 84-ФЗ, от 27.05.2014 № 135-ФЗ, от 04.06.2014 № 148-ФЗ, с изм., внесенными Федеральным законом от 04.06.2014 № 145-ФЗ)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 ред. От 03.07.2016, с изм. от 19.12.2016.)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образовании в Российской Федерации».</w:t>
      </w:r>
    </w:p>
    <w:p w14:paraId="40AB9725" w14:textId="77777777"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14:paraId="11D23B1D" w14:textId="77777777"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14:paraId="493284C0" w14:textId="77777777"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мая2012 г. N413</w:t>
      </w:r>
    </w:p>
    <w:p w14:paraId="321BA2F3" w14:textId="77777777" w:rsidR="00457565" w:rsidRDefault="00457565" w:rsidP="00457565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</w:t>
      </w:r>
      <w:r>
        <w:rPr>
          <w:rFonts w:ascii="Times New Roman" w:hAnsi="Times New Roman" w:cs="Times New Roman"/>
          <w:sz w:val="24"/>
          <w:szCs w:val="24"/>
        </w:rPr>
        <w:lastRenderedPageBreak/>
        <w:t>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69471F03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14:paraId="687DB504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7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Интернет- ресурсы</w:t>
      </w:r>
    </w:p>
    <w:p w14:paraId="39964F1E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www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fcior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edu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(Федеральный центр информационно-образовательных ресурсов).</w:t>
      </w:r>
    </w:p>
    <w:p w14:paraId="5666049E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wwww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academic.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Академик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Словари и энциклопедии).</w:t>
      </w:r>
    </w:p>
    <w:p w14:paraId="22CC0F9F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E7D34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booksgid</w:t>
      </w:r>
      <w:proofErr w:type="spellEnd"/>
      <w:r w:rsidRPr="00BE7D3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BE7D34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Воок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7D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Gid</w:t>
      </w:r>
      <w:r w:rsidRPr="00BE7D3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Электронная библиотека).</w:t>
      </w:r>
    </w:p>
    <w:p w14:paraId="098001A9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www.globalteka.ru(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ресурсов).</w:t>
      </w:r>
    </w:p>
    <w:p w14:paraId="0ECC5B08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www.window.edu.ru(Единое окно доступа к образовательным ресурсам).</w:t>
      </w:r>
    </w:p>
    <w:p w14:paraId="50CD02F1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www.st-books.ru(Лучшая учебная литература).</w:t>
      </w:r>
    </w:p>
    <w:p w14:paraId="63F6CADD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www.school.edu.ru (</w:t>
      </w:r>
      <w:proofErr w:type="gramStart"/>
      <w:r>
        <w:rPr>
          <w:rFonts w:ascii="Times New Roman" w:hAnsi="Times New Roman" w:cs="Times New Roman"/>
          <w:sz w:val="24"/>
          <w:szCs w:val="24"/>
        </w:rPr>
        <w:t>Российский  образовательный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портал. 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Доступность,  качество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эффек-тивность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0DD16F08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www.ru/book(Электронная библиотечная система).</w:t>
      </w:r>
    </w:p>
    <w:p w14:paraId="369D4B37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www.alleng.ru/edu/phys.htm(Образовательные ресурсы Интернета — Физика).</w:t>
      </w:r>
    </w:p>
    <w:p w14:paraId="4B5B577E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www.school-collection.edu.ru(Единая коллекция цифровых образовательных ресурсов).</w:t>
      </w:r>
    </w:p>
    <w:p w14:paraId="0A3866CD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https</w:t>
      </w:r>
      <w:proofErr w:type="spellEnd"/>
      <w:r>
        <w:rPr>
          <w:rFonts w:ascii="Times New Roman" w:hAnsi="Times New Roman" w:cs="Times New Roman"/>
          <w:sz w:val="24"/>
          <w:szCs w:val="24"/>
        </w:rPr>
        <w:t>//fiz.1september.ru(</w:t>
      </w:r>
      <w:proofErr w:type="gramEnd"/>
      <w:r>
        <w:rPr>
          <w:rFonts w:ascii="Times New Roman" w:hAnsi="Times New Roman" w:cs="Times New Roman"/>
          <w:sz w:val="24"/>
          <w:szCs w:val="24"/>
        </w:rPr>
        <w:t>учебно-методическая газета «Физика»).</w:t>
      </w:r>
    </w:p>
    <w:p w14:paraId="30CC7AC6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www.n-t.ru/nl/fz(Нобелевские лауреаты по физике).</w:t>
      </w:r>
    </w:p>
    <w:p w14:paraId="2F8ECF87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www.nuclphys.sinp.msu.ru(Ядерная физика в Интернете).</w:t>
      </w:r>
    </w:p>
    <w:p w14:paraId="14BC4078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www.college.ru/fizika(Подготовка к ЕГЭ).</w:t>
      </w:r>
    </w:p>
    <w:p w14:paraId="1501E794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www.kvant.mccme.ru(научно-популярный физико-математический журнал «Квант»).</w:t>
      </w:r>
    </w:p>
    <w:p w14:paraId="051DE426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www.yos.ru/natural-sciences/html (естественно-</w:t>
      </w:r>
      <w:proofErr w:type="gramStart"/>
      <w:r>
        <w:rPr>
          <w:rFonts w:ascii="Times New Roman" w:hAnsi="Times New Roman" w:cs="Times New Roman"/>
          <w:sz w:val="24"/>
          <w:szCs w:val="24"/>
        </w:rPr>
        <w:t>научный  журнал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для  молодежи  «Путь </w:t>
      </w:r>
    </w:p>
    <w:p w14:paraId="66C62EF0" w14:textId="77777777" w:rsidR="00457565" w:rsidRDefault="00457565" w:rsidP="00457565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науку»).</w:t>
      </w:r>
    </w:p>
    <w:p w14:paraId="5C03A2AC" w14:textId="77777777" w:rsidR="00457565" w:rsidRPr="00074B81" w:rsidRDefault="00457565" w:rsidP="004575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25B5B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</w:rPr>
        <w:t>общеобразовательной учебной дисциплины</w:t>
      </w:r>
      <w:r w:rsidRPr="00625B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«Физика» </w:t>
      </w:r>
      <w:r w:rsidRPr="00625B5B">
        <w:rPr>
          <w:rFonts w:ascii="Times New Roman" w:hAnsi="Times New Roman" w:cs="Times New Roman"/>
        </w:rPr>
        <w:t xml:space="preserve">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</w:t>
      </w:r>
      <w:r>
        <w:rPr>
          <w:rFonts w:ascii="Times New Roman" w:hAnsi="Times New Roman" w:cs="Times New Roman"/>
        </w:rPr>
        <w:t>№</w:t>
      </w:r>
      <w:r w:rsidRPr="00625B5B">
        <w:rPr>
          <w:rFonts w:ascii="Times New Roman" w:hAnsi="Times New Roman" w:cs="Times New Roman"/>
        </w:rPr>
        <w:t xml:space="preserve"> 413 (в ред. </w:t>
      </w:r>
      <w:hyperlink r:id="rId8" w:tooltip="Приказ Минобрнауки России от 29.12.2014 N 1645 &quot;О внесении изменений в приказ Министерства образования и науки Российской Федерации от 17 мая 2012 г. N 413 &quot;Об утверждении федерального государственного образовательного стандарта среднего (полного) общего образ" w:history="1">
        <w:r w:rsidRPr="00625B5B">
          <w:rPr>
            <w:rFonts w:ascii="Times New Roman" w:hAnsi="Times New Roman" w:cs="Times New Roman"/>
          </w:rPr>
          <w:t>Приказа</w:t>
        </w:r>
      </w:hyperlink>
      <w:r w:rsidRPr="00625B5B">
        <w:rPr>
          <w:rFonts w:ascii="Times New Roman" w:hAnsi="Times New Roman" w:cs="Times New Roman"/>
        </w:rPr>
        <w:t xml:space="preserve"> Минобрнауки России от 29.12.2014 </w:t>
      </w:r>
      <w:r>
        <w:rPr>
          <w:rFonts w:ascii="Times New Roman" w:hAnsi="Times New Roman" w:cs="Times New Roman"/>
        </w:rPr>
        <w:t>№</w:t>
      </w:r>
      <w:r w:rsidRPr="00625B5B">
        <w:rPr>
          <w:rFonts w:ascii="Times New Roman" w:hAnsi="Times New Roman" w:cs="Times New Roman"/>
        </w:rPr>
        <w:t xml:space="preserve"> 1645)</w:t>
      </w:r>
      <w:r>
        <w:rPr>
          <w:rFonts w:ascii="Times New Roman" w:hAnsi="Times New Roman" w:cs="Times New Roman"/>
        </w:rPr>
        <w:t xml:space="preserve"> и п</w:t>
      </w:r>
      <w:r w:rsidRPr="00074B8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римерной программы общеобразовательной учебной дисциплины Физика для профессиональных образовательных организаций (рекомендовано Федеральным государственным автономным учреждением «Федеральный институт развития образования» (ФГАУ «ФИРО») Протокол № 3 от 21 июля 2015 г. (Регистрационный номер рецензии 381 от 23 июля 2015 г. ФГАУ «ФИРО»)</w:t>
      </w:r>
    </w:p>
    <w:p w14:paraId="1284997F" w14:textId="77777777" w:rsidR="00457565" w:rsidRDefault="00457565" w:rsidP="0045756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015E07" w14:textId="77777777" w:rsidR="00457565" w:rsidRPr="009478F7" w:rsidRDefault="00457565" w:rsidP="004575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</w:t>
      </w:r>
      <w:r w:rsidRPr="009478F7">
        <w:rPr>
          <w:rFonts w:ascii="Times New Roman" w:hAnsi="Times New Roman" w:cs="Times New Roman"/>
        </w:rPr>
        <w:t>:</w:t>
      </w:r>
    </w:p>
    <w:p w14:paraId="4380F18F" w14:textId="77777777" w:rsidR="00457565" w:rsidRDefault="00457565" w:rsidP="004575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Заболотникова Елена Анатольевна</w:t>
      </w:r>
      <w:r w:rsidRPr="009478F7">
        <w:rPr>
          <w:rFonts w:ascii="Times New Roman" w:hAnsi="Times New Roman" w:cs="Times New Roman"/>
        </w:rPr>
        <w:t xml:space="preserve">, преподаватель </w:t>
      </w:r>
      <w:r w:rsidRPr="00517CD8">
        <w:rPr>
          <w:rFonts w:ascii="Times New Roman" w:hAnsi="Times New Roman" w:cs="Times New Roman"/>
        </w:rPr>
        <w:t>первой</w:t>
      </w:r>
      <w:r w:rsidRPr="009478F7">
        <w:rPr>
          <w:rFonts w:ascii="Times New Roman" w:hAnsi="Times New Roman" w:cs="Times New Roman"/>
        </w:rPr>
        <w:t xml:space="preserve"> категории</w:t>
      </w:r>
      <w:r>
        <w:rPr>
          <w:rFonts w:ascii="Times New Roman" w:hAnsi="Times New Roman" w:cs="Times New Roman"/>
        </w:rPr>
        <w:t xml:space="preserve"> ГБПОУ НСО «НПК»</w:t>
      </w:r>
    </w:p>
    <w:p w14:paraId="44BFCB92" w14:textId="77777777" w:rsidR="00457565" w:rsidRDefault="00457565" w:rsidP="0045756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F18AF7" w14:textId="77777777" w:rsidR="00457565" w:rsidRPr="00274C7B" w:rsidRDefault="00457565" w:rsidP="00457565">
      <w:pPr>
        <w:jc w:val="both"/>
        <w:rPr>
          <w:rFonts w:ascii="Times New Roman" w:hAnsi="Times New Roman" w:cs="Times New Roman"/>
        </w:rPr>
      </w:pPr>
    </w:p>
    <w:p w14:paraId="296CE0ED" w14:textId="77777777" w:rsidR="00457565" w:rsidRDefault="00457565" w:rsidP="00457565"/>
    <w:p w14:paraId="50FDAA9B" w14:textId="77777777" w:rsidR="004C7B35" w:rsidRDefault="004C7B35" w:rsidP="00457565"/>
    <w:sectPr w:rsidR="004C7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6EE0" w14:textId="77777777" w:rsidR="00756EA2" w:rsidRDefault="00756EA2">
      <w:pPr>
        <w:spacing w:after="0" w:line="240" w:lineRule="auto"/>
      </w:pPr>
      <w:r>
        <w:separator/>
      </w:r>
    </w:p>
  </w:endnote>
  <w:endnote w:type="continuationSeparator" w:id="0">
    <w:p w14:paraId="03414491" w14:textId="77777777" w:rsidR="00756EA2" w:rsidRDefault="00756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317301"/>
      <w:docPartObj>
        <w:docPartGallery w:val="Page Numbers (Bottom of Page)"/>
        <w:docPartUnique/>
      </w:docPartObj>
    </w:sdtPr>
    <w:sdtEndPr/>
    <w:sdtContent>
      <w:p w14:paraId="4C968035" w14:textId="77777777" w:rsidR="00FF3BDE" w:rsidRDefault="0045756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1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61365" w14:textId="77777777" w:rsidR="00756EA2" w:rsidRDefault="00756EA2">
      <w:pPr>
        <w:spacing w:after="0" w:line="240" w:lineRule="auto"/>
      </w:pPr>
      <w:r>
        <w:separator/>
      </w:r>
    </w:p>
  </w:footnote>
  <w:footnote w:type="continuationSeparator" w:id="0">
    <w:p w14:paraId="6DDA51E8" w14:textId="77777777" w:rsidR="00756EA2" w:rsidRDefault="00756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205"/>
    <w:multiLevelType w:val="hybridMultilevel"/>
    <w:tmpl w:val="355EE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4D09"/>
    <w:multiLevelType w:val="hybridMultilevel"/>
    <w:tmpl w:val="1CB2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7799D"/>
    <w:multiLevelType w:val="hybridMultilevel"/>
    <w:tmpl w:val="B45CA734"/>
    <w:lvl w:ilvl="0" w:tplc="4A983CF4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96545"/>
    <w:multiLevelType w:val="hybridMultilevel"/>
    <w:tmpl w:val="9F423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06C6"/>
    <w:multiLevelType w:val="hybridMultilevel"/>
    <w:tmpl w:val="2102B550"/>
    <w:lvl w:ilvl="0" w:tplc="2B0A6EC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74BC5"/>
    <w:multiLevelType w:val="hybridMultilevel"/>
    <w:tmpl w:val="882A5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87BD1"/>
    <w:multiLevelType w:val="hybridMultilevel"/>
    <w:tmpl w:val="BE0EB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F3C61"/>
    <w:multiLevelType w:val="hybridMultilevel"/>
    <w:tmpl w:val="28ACA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82E20"/>
    <w:multiLevelType w:val="multilevel"/>
    <w:tmpl w:val="34169FC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5FA11BC"/>
    <w:multiLevelType w:val="hybridMultilevel"/>
    <w:tmpl w:val="3C1A2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35B40"/>
    <w:multiLevelType w:val="hybridMultilevel"/>
    <w:tmpl w:val="CD24847A"/>
    <w:lvl w:ilvl="0" w:tplc="2F065CD4">
      <w:start w:val="1"/>
      <w:numFmt w:val="bullet"/>
      <w:lvlText w:val="-"/>
      <w:lvlJc w:val="left"/>
      <w:pPr>
        <w:ind w:left="144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1A24D4"/>
    <w:multiLevelType w:val="hybridMultilevel"/>
    <w:tmpl w:val="3DEE6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11238"/>
    <w:multiLevelType w:val="hybridMultilevel"/>
    <w:tmpl w:val="444EB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17263"/>
    <w:multiLevelType w:val="hybridMultilevel"/>
    <w:tmpl w:val="24BA71A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11244BB"/>
    <w:multiLevelType w:val="hybridMultilevel"/>
    <w:tmpl w:val="E8C68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F6F2C"/>
    <w:multiLevelType w:val="hybridMultilevel"/>
    <w:tmpl w:val="602AB8F8"/>
    <w:lvl w:ilvl="0" w:tplc="2F065CD4">
      <w:start w:val="1"/>
      <w:numFmt w:val="bullet"/>
      <w:lvlText w:val="-"/>
      <w:lvlJc w:val="left"/>
      <w:pPr>
        <w:ind w:left="72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04D0"/>
    <w:multiLevelType w:val="hybridMultilevel"/>
    <w:tmpl w:val="A11C5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36952"/>
    <w:multiLevelType w:val="hybridMultilevel"/>
    <w:tmpl w:val="5DBA3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B74C2"/>
    <w:multiLevelType w:val="hybridMultilevel"/>
    <w:tmpl w:val="F3A834E2"/>
    <w:lvl w:ilvl="0" w:tplc="C6E0362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6054B1"/>
    <w:multiLevelType w:val="hybridMultilevel"/>
    <w:tmpl w:val="5170A274"/>
    <w:lvl w:ilvl="0" w:tplc="10724C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5BF46FB"/>
    <w:multiLevelType w:val="hybridMultilevel"/>
    <w:tmpl w:val="80048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70D62"/>
    <w:multiLevelType w:val="hybridMultilevel"/>
    <w:tmpl w:val="2C52D56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1A84299"/>
    <w:multiLevelType w:val="hybridMultilevel"/>
    <w:tmpl w:val="44B08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7576B"/>
    <w:multiLevelType w:val="hybridMultilevel"/>
    <w:tmpl w:val="DDBC02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10C8"/>
    <w:multiLevelType w:val="hybridMultilevel"/>
    <w:tmpl w:val="1696E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B060B"/>
    <w:multiLevelType w:val="hybridMultilevel"/>
    <w:tmpl w:val="EC90F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867D9B"/>
    <w:multiLevelType w:val="hybridMultilevel"/>
    <w:tmpl w:val="E6166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A54CDF"/>
    <w:multiLevelType w:val="multilevel"/>
    <w:tmpl w:val="73D8B778"/>
    <w:lvl w:ilvl="0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27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22"/>
  </w:num>
  <w:num w:numId="5">
    <w:abstractNumId w:val="9"/>
  </w:num>
  <w:num w:numId="6">
    <w:abstractNumId w:val="13"/>
  </w:num>
  <w:num w:numId="7">
    <w:abstractNumId w:val="27"/>
  </w:num>
  <w:num w:numId="8">
    <w:abstractNumId w:val="11"/>
  </w:num>
  <w:num w:numId="9">
    <w:abstractNumId w:val="15"/>
  </w:num>
  <w:num w:numId="10">
    <w:abstractNumId w:val="10"/>
  </w:num>
  <w:num w:numId="11">
    <w:abstractNumId w:val="6"/>
  </w:num>
  <w:num w:numId="12">
    <w:abstractNumId w:val="7"/>
  </w:num>
  <w:num w:numId="13">
    <w:abstractNumId w:val="1"/>
  </w:num>
  <w:num w:numId="14">
    <w:abstractNumId w:val="26"/>
  </w:num>
  <w:num w:numId="15">
    <w:abstractNumId w:val="17"/>
  </w:num>
  <w:num w:numId="16">
    <w:abstractNumId w:val="0"/>
  </w:num>
  <w:num w:numId="17">
    <w:abstractNumId w:val="3"/>
  </w:num>
  <w:num w:numId="18">
    <w:abstractNumId w:val="25"/>
  </w:num>
  <w:num w:numId="19">
    <w:abstractNumId w:val="16"/>
  </w:num>
  <w:num w:numId="20">
    <w:abstractNumId w:val="20"/>
  </w:num>
  <w:num w:numId="21">
    <w:abstractNumId w:val="23"/>
  </w:num>
  <w:num w:numId="22">
    <w:abstractNumId w:val="21"/>
  </w:num>
  <w:num w:numId="23">
    <w:abstractNumId w:val="24"/>
  </w:num>
  <w:num w:numId="24">
    <w:abstractNumId w:val="14"/>
  </w:num>
  <w:num w:numId="25">
    <w:abstractNumId w:val="19"/>
  </w:num>
  <w:num w:numId="26">
    <w:abstractNumId w:val="18"/>
  </w:num>
  <w:num w:numId="27">
    <w:abstractNumId w:val="2"/>
  </w:num>
  <w:num w:numId="28">
    <w:abstractNumId w:val="4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823"/>
    <w:rsid w:val="0014626A"/>
    <w:rsid w:val="00457565"/>
    <w:rsid w:val="0046334D"/>
    <w:rsid w:val="004C7B35"/>
    <w:rsid w:val="005566E1"/>
    <w:rsid w:val="00756EA2"/>
    <w:rsid w:val="00761823"/>
    <w:rsid w:val="00AE42A0"/>
    <w:rsid w:val="00BD42E5"/>
    <w:rsid w:val="00D36427"/>
    <w:rsid w:val="00D5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C613"/>
  <w15:chartTrackingRefBased/>
  <w15:docId w15:val="{C6535A51-46B3-4FCD-886F-A0B68C77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565"/>
    <w:pPr>
      <w:spacing w:after="200" w:line="276" w:lineRule="auto"/>
    </w:pPr>
    <w:rPr>
      <w:rFonts w:ascii="Arial" w:hAnsi="Arial"/>
      <w:sz w:val="24"/>
    </w:rPr>
  </w:style>
  <w:style w:type="paragraph" w:styleId="1">
    <w:name w:val="heading 1"/>
    <w:basedOn w:val="a0"/>
    <w:next w:val="a"/>
    <w:link w:val="10"/>
    <w:uiPriority w:val="9"/>
    <w:qFormat/>
    <w:rsid w:val="00457565"/>
    <w:pPr>
      <w:numPr>
        <w:numId w:val="1"/>
      </w:numPr>
      <w:spacing w:after="0" w:line="240" w:lineRule="auto"/>
      <w:ind w:left="357" w:hanging="357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57565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57565"/>
    <w:pPr>
      <w:spacing w:after="100"/>
    </w:pPr>
    <w:rPr>
      <w:rFonts w:asciiTheme="minorHAnsi" w:eastAsiaTheme="minorEastAsia" w:hAnsiTheme="minorHAnsi"/>
      <w:sz w:val="22"/>
      <w:lang w:eastAsia="ru-RU"/>
    </w:rPr>
  </w:style>
  <w:style w:type="character" w:styleId="a4">
    <w:name w:val="Hyperlink"/>
    <w:basedOn w:val="a1"/>
    <w:uiPriority w:val="99"/>
    <w:unhideWhenUsed/>
    <w:rsid w:val="00457565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7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457565"/>
    <w:rPr>
      <w:rFonts w:ascii="Tahoma" w:hAnsi="Tahoma" w:cs="Tahoma"/>
      <w:sz w:val="16"/>
      <w:szCs w:val="16"/>
    </w:rPr>
  </w:style>
  <w:style w:type="paragraph" w:styleId="a0">
    <w:name w:val="List Paragraph"/>
    <w:basedOn w:val="a"/>
    <w:uiPriority w:val="34"/>
    <w:qFormat/>
    <w:rsid w:val="00457565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paragraph" w:styleId="a7">
    <w:name w:val="No Spacing"/>
    <w:uiPriority w:val="1"/>
    <w:qFormat/>
    <w:rsid w:val="00457565"/>
    <w:pPr>
      <w:spacing w:after="0" w:line="240" w:lineRule="auto"/>
    </w:pPr>
    <w:rPr>
      <w:rFonts w:ascii="Arial" w:hAnsi="Arial"/>
      <w:sz w:val="24"/>
    </w:rPr>
  </w:style>
  <w:style w:type="table" w:styleId="a8">
    <w:name w:val="Table Grid"/>
    <w:basedOn w:val="a2"/>
    <w:uiPriority w:val="59"/>
    <w:rsid w:val="00457565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page number"/>
    <w:basedOn w:val="a1"/>
    <w:rsid w:val="00457565"/>
  </w:style>
  <w:style w:type="character" w:styleId="aa">
    <w:name w:val="line number"/>
    <w:basedOn w:val="a1"/>
    <w:uiPriority w:val="99"/>
    <w:semiHidden/>
    <w:unhideWhenUsed/>
    <w:rsid w:val="00457565"/>
  </w:style>
  <w:style w:type="paragraph" w:styleId="ab">
    <w:name w:val="header"/>
    <w:basedOn w:val="a"/>
    <w:link w:val="ac"/>
    <w:uiPriority w:val="99"/>
    <w:semiHidden/>
    <w:unhideWhenUsed/>
    <w:rsid w:val="004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457565"/>
    <w:rPr>
      <w:rFonts w:ascii="Arial" w:hAnsi="Arial"/>
      <w:sz w:val="24"/>
    </w:rPr>
  </w:style>
  <w:style w:type="paragraph" w:styleId="ad">
    <w:name w:val="footer"/>
    <w:basedOn w:val="a"/>
    <w:link w:val="ae"/>
    <w:uiPriority w:val="99"/>
    <w:unhideWhenUsed/>
    <w:rsid w:val="004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457565"/>
    <w:rPr>
      <w:rFonts w:ascii="Arial" w:hAnsi="Arial"/>
      <w:sz w:val="24"/>
    </w:rPr>
  </w:style>
  <w:style w:type="paragraph" w:styleId="af">
    <w:name w:val="TOC Heading"/>
    <w:basedOn w:val="1"/>
    <w:next w:val="a"/>
    <w:uiPriority w:val="39"/>
    <w:semiHidden/>
    <w:unhideWhenUsed/>
    <w:qFormat/>
    <w:rsid w:val="00457565"/>
    <w:pPr>
      <w:keepNext/>
      <w:keepLines/>
      <w:numPr>
        <w:numId w:val="0"/>
      </w:numPr>
      <w:spacing w:before="480"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lang w:eastAsia="en-US"/>
    </w:rPr>
  </w:style>
  <w:style w:type="character" w:customStyle="1" w:styleId="fontstyle01">
    <w:name w:val="fontstyle01"/>
    <w:basedOn w:val="a1"/>
    <w:rsid w:val="0045756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457565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3">
    <w:name w:val="Заголовок №1 (3)_"/>
    <w:basedOn w:val="a1"/>
    <w:link w:val="130"/>
    <w:rsid w:val="00457565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paragraph" w:customStyle="1" w:styleId="130">
    <w:name w:val="Заголовок №1 (3)"/>
    <w:basedOn w:val="a"/>
    <w:link w:val="13"/>
    <w:rsid w:val="00457565"/>
    <w:pPr>
      <w:widowControl w:val="0"/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sz w:val="50"/>
      <w:szCs w:val="50"/>
    </w:rPr>
  </w:style>
  <w:style w:type="character" w:styleId="af0">
    <w:name w:val="FollowedHyperlink"/>
    <w:basedOn w:val="a1"/>
    <w:uiPriority w:val="99"/>
    <w:semiHidden/>
    <w:unhideWhenUsed/>
    <w:rsid w:val="00457565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457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4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4EA66FA58019FF60FB2AA4046EC5E0C64D88269FE6888C2DF1AA3C7CD0CEE720953C4A1850C197u1H9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8257</Words>
  <Characters>47067</Characters>
  <Application>Microsoft Office Word</Application>
  <DocSecurity>0</DocSecurity>
  <Lines>392</Lines>
  <Paragraphs>110</Paragraphs>
  <ScaleCrop>false</ScaleCrop>
  <Company/>
  <LinksUpToDate>false</LinksUpToDate>
  <CharactersWithSpaces>55214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Гритчин</cp:lastModifiedBy>
  <cp:revision>2</cp:revision>
  <dcterms:created xsi:type="dcterms:W3CDTF">2021-11-13T02:30:00Z</dcterms:created>
  <dcterms:modified xsi:type="dcterms:W3CDTF">2021-11-13T02:30:00Z</dcterms:modified>
</cp:coreProperties>
</file>